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C6A" w:rsidRPr="00543467" w:rsidRDefault="00B80C6A" w:rsidP="00B80C6A">
      <w:pPr>
        <w:autoSpaceDE w:val="0"/>
        <w:autoSpaceDN w:val="0"/>
        <w:adjustRightInd w:val="0"/>
        <w:spacing w:after="0" w:line="240" w:lineRule="auto"/>
        <w:jc w:val="center"/>
        <w:rPr>
          <w:rFonts w:ascii="Times New Roman" w:hAnsi="Times New Roman" w:cs="Times New Roman"/>
          <w:b/>
          <w:bCs/>
          <w:color w:val="000000"/>
          <w:sz w:val="24"/>
          <w:szCs w:val="24"/>
        </w:rPr>
      </w:pPr>
      <w:r w:rsidRPr="00543467">
        <w:rPr>
          <w:rFonts w:ascii="Times New Roman" w:hAnsi="Times New Roman" w:cs="Times New Roman"/>
          <w:b/>
          <w:bCs/>
          <w:color w:val="000000"/>
          <w:sz w:val="24"/>
          <w:szCs w:val="24"/>
        </w:rPr>
        <w:t>ANKARA SOSYAL BİLİMLER ÜNİVERSİTESİ</w:t>
      </w:r>
    </w:p>
    <w:p w:rsidR="00B80C6A" w:rsidRDefault="00B80C6A" w:rsidP="00B80C6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color w:val="000000"/>
          <w:sz w:val="24"/>
          <w:szCs w:val="24"/>
        </w:rPr>
        <w:t>YEMEK YÜRÜTME KURULU YÖNERGESİ</w:t>
      </w:r>
    </w:p>
    <w:p w:rsidR="00B80C6A" w:rsidRDefault="00B80C6A" w:rsidP="00B80C6A">
      <w:pPr>
        <w:autoSpaceDE w:val="0"/>
        <w:autoSpaceDN w:val="0"/>
        <w:adjustRightInd w:val="0"/>
        <w:spacing w:after="0" w:line="240" w:lineRule="auto"/>
        <w:rPr>
          <w:rFonts w:ascii="Times New Roman" w:hAnsi="Times New Roman" w:cs="Times New Roman"/>
          <w:b/>
          <w:bCs/>
          <w:color w:val="000000"/>
          <w:sz w:val="24"/>
          <w:szCs w:val="24"/>
        </w:rPr>
      </w:pPr>
    </w:p>
    <w:p w:rsidR="00B80C6A" w:rsidRDefault="00B80C6A" w:rsidP="00B80C6A">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Amaç, Kapsam, Dayanak ve Tanımlar </w:t>
      </w:r>
    </w:p>
    <w:p w:rsidR="00B80C6A" w:rsidRDefault="00B80C6A" w:rsidP="00B80C6A">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Amaç </w:t>
      </w:r>
    </w:p>
    <w:p w:rsidR="00B80C6A" w:rsidRDefault="00B80C6A" w:rsidP="008914A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MADDE 1-</w:t>
      </w:r>
      <w:r>
        <w:rPr>
          <w:rFonts w:ascii="Times New Roman" w:hAnsi="Times New Roman" w:cs="Times New Roman"/>
          <w:color w:val="000000"/>
          <w:sz w:val="24"/>
          <w:szCs w:val="24"/>
        </w:rPr>
        <w:t xml:space="preserve"> (1) Bu Yönergenin amacı; Ankara Sosyal Bilimler Üniversitesi öğrenci ve personelinin beslenme ihtiyaçlarının sağlanması amacı ile oluşturulan Ankara Sosyal Bilimler Üniversitesi Yemek Yürütme Kurulunun çalışma esaslarını düzenlemektir. </w:t>
      </w:r>
    </w:p>
    <w:p w:rsidR="00B80C6A" w:rsidRDefault="00B80C6A" w:rsidP="00B80C6A">
      <w:pPr>
        <w:autoSpaceDE w:val="0"/>
        <w:autoSpaceDN w:val="0"/>
        <w:adjustRightInd w:val="0"/>
        <w:spacing w:after="0" w:line="240" w:lineRule="auto"/>
        <w:rPr>
          <w:rFonts w:ascii="Times New Roman" w:hAnsi="Times New Roman" w:cs="Times New Roman"/>
          <w:color w:val="000000"/>
          <w:sz w:val="24"/>
          <w:szCs w:val="24"/>
        </w:rPr>
      </w:pPr>
    </w:p>
    <w:p w:rsidR="00B80C6A" w:rsidRDefault="00B80C6A" w:rsidP="00B80C6A">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Kapsam </w:t>
      </w:r>
    </w:p>
    <w:p w:rsidR="00B80C6A" w:rsidRDefault="00B80C6A" w:rsidP="00B80C6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MADDE 2-</w:t>
      </w:r>
      <w:r>
        <w:rPr>
          <w:rFonts w:ascii="Times New Roman" w:hAnsi="Times New Roman" w:cs="Times New Roman"/>
          <w:color w:val="000000"/>
          <w:sz w:val="24"/>
          <w:szCs w:val="24"/>
        </w:rPr>
        <w:t xml:space="preserve"> (1) Bu Yönerge; Ankara Sosyal Bilimler Üniversitesi Yemek Yürütme Kurulunun çalışmalarını kapsamaktadır. </w:t>
      </w:r>
    </w:p>
    <w:p w:rsidR="00B80C6A" w:rsidRDefault="00B80C6A" w:rsidP="00B80C6A">
      <w:pPr>
        <w:autoSpaceDE w:val="0"/>
        <w:autoSpaceDN w:val="0"/>
        <w:adjustRightInd w:val="0"/>
        <w:spacing w:after="0" w:line="240" w:lineRule="auto"/>
        <w:rPr>
          <w:rFonts w:ascii="Times New Roman" w:hAnsi="Times New Roman" w:cs="Times New Roman"/>
          <w:color w:val="000000"/>
          <w:sz w:val="24"/>
          <w:szCs w:val="24"/>
        </w:rPr>
      </w:pPr>
    </w:p>
    <w:p w:rsidR="00B80C6A" w:rsidRDefault="00B80C6A" w:rsidP="00B80C6A">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Dayanak </w:t>
      </w:r>
    </w:p>
    <w:p w:rsidR="00B80C6A" w:rsidRDefault="00B80C6A" w:rsidP="008914A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MADDE 3-</w:t>
      </w:r>
      <w:r>
        <w:rPr>
          <w:rFonts w:ascii="Times New Roman" w:hAnsi="Times New Roman" w:cs="Times New Roman"/>
          <w:color w:val="000000"/>
          <w:sz w:val="24"/>
          <w:szCs w:val="24"/>
        </w:rPr>
        <w:t xml:space="preserve"> (1) Bu Yönerge; 2547 sayılı Yüksek Öğretim Kanunu’nun 46’ncı ve 47’nci</w:t>
      </w:r>
      <w:r w:rsidR="008914A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maddeleri ve Yüksek Öğretim Kurumları </w:t>
      </w:r>
      <w:proofErr w:type="spellStart"/>
      <w:r>
        <w:rPr>
          <w:rFonts w:ascii="Times New Roman" w:hAnsi="Times New Roman" w:cs="Times New Roman"/>
          <w:color w:val="000000"/>
          <w:sz w:val="24"/>
          <w:szCs w:val="24"/>
        </w:rPr>
        <w:t>Mediko</w:t>
      </w:r>
      <w:proofErr w:type="spellEnd"/>
      <w:r>
        <w:rPr>
          <w:rFonts w:ascii="Times New Roman" w:hAnsi="Times New Roman" w:cs="Times New Roman"/>
          <w:color w:val="000000"/>
          <w:sz w:val="24"/>
          <w:szCs w:val="24"/>
        </w:rPr>
        <w:t>-Sosyal Sağlık, Kültür ve Spor İşleri Dairesi</w:t>
      </w:r>
      <w:r w:rsidR="008914A8">
        <w:rPr>
          <w:rFonts w:ascii="Times New Roman" w:hAnsi="Times New Roman" w:cs="Times New Roman"/>
          <w:color w:val="000000"/>
          <w:sz w:val="24"/>
          <w:szCs w:val="24"/>
        </w:rPr>
        <w:t xml:space="preserve"> </w:t>
      </w:r>
      <w:r>
        <w:rPr>
          <w:rFonts w:ascii="Times New Roman" w:hAnsi="Times New Roman" w:cs="Times New Roman"/>
          <w:color w:val="000000"/>
          <w:sz w:val="24"/>
          <w:szCs w:val="24"/>
        </w:rPr>
        <w:t>Uygulama Yönetmeliği’nin 4’üncü, 5’inci ve 15’inci maddeleri ve diğer ilgili hükümleri ile</w:t>
      </w:r>
      <w:r w:rsidR="008914A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Devlet Memurları Yiyecek Yardımı Yönetmeliği’ne göre hazırlanmıştır. </w:t>
      </w:r>
    </w:p>
    <w:p w:rsidR="00B80C6A" w:rsidRDefault="00B80C6A" w:rsidP="00B80C6A">
      <w:pPr>
        <w:autoSpaceDE w:val="0"/>
        <w:autoSpaceDN w:val="0"/>
        <w:adjustRightInd w:val="0"/>
        <w:spacing w:after="0" w:line="240" w:lineRule="auto"/>
        <w:rPr>
          <w:rFonts w:ascii="Times New Roman" w:hAnsi="Times New Roman" w:cs="Times New Roman"/>
          <w:color w:val="000000"/>
          <w:sz w:val="24"/>
          <w:szCs w:val="24"/>
        </w:rPr>
      </w:pPr>
    </w:p>
    <w:p w:rsidR="00B80C6A" w:rsidRDefault="00B80C6A" w:rsidP="00B80C6A">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Tanımlar </w:t>
      </w:r>
    </w:p>
    <w:p w:rsidR="00B80C6A" w:rsidRDefault="00B80C6A" w:rsidP="00B80C6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MADDE 4-</w:t>
      </w:r>
      <w:r>
        <w:rPr>
          <w:rFonts w:ascii="Times New Roman" w:hAnsi="Times New Roman" w:cs="Times New Roman"/>
          <w:color w:val="000000"/>
          <w:sz w:val="24"/>
          <w:szCs w:val="24"/>
        </w:rPr>
        <w:t xml:space="preserve"> (1) Bu Yönergede geçen; </w:t>
      </w:r>
    </w:p>
    <w:p w:rsidR="00591AC5" w:rsidRDefault="00591AC5" w:rsidP="00591AC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Cs/>
          <w:color w:val="000000"/>
          <w:sz w:val="24"/>
          <w:szCs w:val="24"/>
        </w:rPr>
        <w:t>a</w:t>
      </w:r>
      <w:r w:rsidRPr="00591AC5">
        <w:rPr>
          <w:rFonts w:ascii="Times New Roman" w:hAnsi="Times New Roman" w:cs="Times New Roman"/>
          <w:bCs/>
          <w:color w:val="000000"/>
          <w:sz w:val="24"/>
          <w:szCs w:val="24"/>
        </w:rPr>
        <w:t>) Denetim Kurulu:</w:t>
      </w:r>
      <w:r>
        <w:rPr>
          <w:rFonts w:ascii="Times New Roman" w:hAnsi="Times New Roman" w:cs="Times New Roman"/>
          <w:color w:val="000000"/>
          <w:sz w:val="24"/>
          <w:szCs w:val="24"/>
        </w:rPr>
        <w:t xml:space="preserve"> Ankara Sosyal Bilimler Üniversitesi Yemek Yürütme Kurulunu işleyiş ve mali yönden denetleyen kurulu, </w:t>
      </w:r>
    </w:p>
    <w:p w:rsidR="00591AC5" w:rsidRDefault="00591AC5" w:rsidP="00591A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Cs/>
          <w:color w:val="000000"/>
          <w:sz w:val="24"/>
          <w:szCs w:val="24"/>
        </w:rPr>
        <w:t>b</w:t>
      </w:r>
      <w:r w:rsidRPr="00591AC5">
        <w:rPr>
          <w:rFonts w:ascii="Times New Roman" w:hAnsi="Times New Roman" w:cs="Times New Roman"/>
          <w:bCs/>
          <w:color w:val="000000"/>
          <w:sz w:val="24"/>
          <w:szCs w:val="24"/>
        </w:rPr>
        <w:t>) Katkı:</w:t>
      </w:r>
      <w:r>
        <w:rPr>
          <w:rFonts w:ascii="Times New Roman" w:hAnsi="Times New Roman" w:cs="Times New Roman"/>
          <w:color w:val="000000"/>
          <w:sz w:val="24"/>
          <w:szCs w:val="24"/>
        </w:rPr>
        <w:t xml:space="preserve"> Yemek için; öğrencilerin Yönetim Kurulu Kararı ile belirlenen tutarda yaptıkları nakit ödeme ile personelin yemek bedelinin bütçeden karşılanmayan ve nakit olarak ödediği miktarı, </w:t>
      </w:r>
    </w:p>
    <w:p w:rsidR="00591AC5" w:rsidRDefault="00591AC5" w:rsidP="00591AC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w:t>
      </w:r>
      <w:r w:rsidRPr="00591AC5">
        <w:rPr>
          <w:rFonts w:ascii="Times New Roman" w:hAnsi="Times New Roman" w:cs="Times New Roman"/>
          <w:color w:val="000000"/>
          <w:sz w:val="24"/>
          <w:szCs w:val="24"/>
        </w:rPr>
        <w:t>) Rektör:</w:t>
      </w:r>
      <w:r>
        <w:rPr>
          <w:rFonts w:ascii="Times New Roman" w:hAnsi="Times New Roman" w:cs="Times New Roman"/>
          <w:color w:val="000000"/>
          <w:sz w:val="24"/>
          <w:szCs w:val="24"/>
        </w:rPr>
        <w:t xml:space="preserve"> Ankara Sosyal Bilimler Üniversitesi Rektör’ünü,</w:t>
      </w:r>
    </w:p>
    <w:p w:rsidR="00591AC5" w:rsidRDefault="00591AC5" w:rsidP="00591A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Cs/>
          <w:color w:val="000000"/>
          <w:sz w:val="24"/>
          <w:szCs w:val="24"/>
        </w:rPr>
        <w:t>ç</w:t>
      </w:r>
      <w:r w:rsidRPr="00591AC5">
        <w:rPr>
          <w:rFonts w:ascii="Times New Roman" w:hAnsi="Times New Roman" w:cs="Times New Roman"/>
          <w:bCs/>
          <w:color w:val="000000"/>
          <w:sz w:val="24"/>
          <w:szCs w:val="24"/>
        </w:rPr>
        <w:t>) Sağlık Kültür ve Spor Daire Başkanlığı:</w:t>
      </w:r>
      <w:r>
        <w:rPr>
          <w:rFonts w:ascii="Times New Roman" w:hAnsi="Times New Roman" w:cs="Times New Roman"/>
          <w:color w:val="000000"/>
          <w:sz w:val="24"/>
          <w:szCs w:val="24"/>
        </w:rPr>
        <w:t xml:space="preserve"> Ankara Sosyal Bilimler Üniversitesi Sağlık Kültür ve Spor Daire Başkanlığı’nı, ifade eder. </w:t>
      </w:r>
    </w:p>
    <w:p w:rsidR="00B80C6A" w:rsidRDefault="00A558DD" w:rsidP="00B80C6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Cs/>
          <w:color w:val="000000"/>
          <w:sz w:val="24"/>
          <w:szCs w:val="24"/>
        </w:rPr>
        <w:t>d</w:t>
      </w:r>
      <w:r w:rsidR="00B80C6A" w:rsidRPr="00591AC5">
        <w:rPr>
          <w:rFonts w:ascii="Times New Roman" w:hAnsi="Times New Roman" w:cs="Times New Roman"/>
          <w:bCs/>
          <w:color w:val="000000"/>
          <w:sz w:val="24"/>
          <w:szCs w:val="24"/>
        </w:rPr>
        <w:t>) Üniversite:</w:t>
      </w:r>
      <w:r w:rsidR="00B80C6A">
        <w:rPr>
          <w:rFonts w:ascii="Times New Roman" w:hAnsi="Times New Roman" w:cs="Times New Roman"/>
          <w:color w:val="000000"/>
          <w:sz w:val="24"/>
          <w:szCs w:val="24"/>
        </w:rPr>
        <w:t xml:space="preserve"> Ankara Sosyal Bilimler Üniversitesi’ni,</w:t>
      </w:r>
    </w:p>
    <w:p w:rsidR="004C518C" w:rsidRDefault="004C518C" w:rsidP="008914A8">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e</w:t>
      </w:r>
      <w:r w:rsidRPr="00591AC5">
        <w:rPr>
          <w:rFonts w:ascii="Times New Roman" w:hAnsi="Times New Roman" w:cs="Times New Roman"/>
          <w:bCs/>
          <w:color w:val="000000"/>
          <w:sz w:val="24"/>
          <w:szCs w:val="24"/>
        </w:rPr>
        <w:t>) Yemek Yürütme Kurulu:</w:t>
      </w:r>
      <w:r>
        <w:rPr>
          <w:rFonts w:ascii="Times New Roman" w:hAnsi="Times New Roman" w:cs="Times New Roman"/>
          <w:color w:val="000000"/>
          <w:sz w:val="24"/>
          <w:szCs w:val="24"/>
        </w:rPr>
        <w:t xml:space="preserve"> Ankara Sosyal Bilimler Üniversitesi Yemek Yürütme Kurulu’nu</w:t>
      </w:r>
    </w:p>
    <w:p w:rsidR="00591AC5" w:rsidRDefault="004C518C" w:rsidP="008914A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Cs/>
          <w:color w:val="000000"/>
          <w:sz w:val="24"/>
          <w:szCs w:val="24"/>
        </w:rPr>
        <w:t>f</w:t>
      </w:r>
      <w:r w:rsidR="00591AC5" w:rsidRPr="00591AC5">
        <w:rPr>
          <w:rFonts w:ascii="Times New Roman" w:hAnsi="Times New Roman" w:cs="Times New Roman"/>
          <w:bCs/>
          <w:color w:val="000000"/>
          <w:sz w:val="24"/>
          <w:szCs w:val="24"/>
        </w:rPr>
        <w:t>) Yönetim Kurulu:</w:t>
      </w:r>
      <w:r w:rsidR="00591AC5">
        <w:rPr>
          <w:rFonts w:ascii="Times New Roman" w:hAnsi="Times New Roman" w:cs="Times New Roman"/>
          <w:color w:val="000000"/>
          <w:sz w:val="24"/>
          <w:szCs w:val="24"/>
        </w:rPr>
        <w:t xml:space="preserve"> Ankara Sosyal Bilimler Üniversitesi Yönetim Kurulu’nu,</w:t>
      </w:r>
    </w:p>
    <w:p w:rsidR="00591AC5" w:rsidRDefault="00591AC5" w:rsidP="00591AC5">
      <w:pPr>
        <w:autoSpaceDE w:val="0"/>
        <w:autoSpaceDN w:val="0"/>
        <w:adjustRightInd w:val="0"/>
        <w:spacing w:after="0" w:line="240" w:lineRule="auto"/>
        <w:rPr>
          <w:rFonts w:ascii="Times New Roman" w:hAnsi="Times New Roman" w:cs="Times New Roman"/>
          <w:color w:val="000000"/>
          <w:sz w:val="24"/>
          <w:szCs w:val="24"/>
        </w:rPr>
      </w:pPr>
    </w:p>
    <w:p w:rsidR="00591AC5" w:rsidRDefault="00591AC5" w:rsidP="008914A8">
      <w:pPr>
        <w:autoSpaceDE w:val="0"/>
        <w:autoSpaceDN w:val="0"/>
        <w:adjustRightInd w:val="0"/>
        <w:spacing w:after="0" w:line="240" w:lineRule="auto"/>
        <w:jc w:val="both"/>
        <w:rPr>
          <w:rFonts w:ascii="Times New Roman" w:hAnsi="Times New Roman" w:cs="Times New Roman"/>
          <w:color w:val="000000"/>
          <w:sz w:val="24"/>
          <w:szCs w:val="24"/>
        </w:rPr>
      </w:pPr>
    </w:p>
    <w:p w:rsidR="00B80C6A" w:rsidRDefault="00B80C6A" w:rsidP="00B80C6A">
      <w:pPr>
        <w:autoSpaceDE w:val="0"/>
        <w:autoSpaceDN w:val="0"/>
        <w:adjustRightInd w:val="0"/>
        <w:spacing w:after="0" w:line="240" w:lineRule="auto"/>
        <w:rPr>
          <w:rFonts w:ascii="Times New Roman" w:hAnsi="Times New Roman" w:cs="Times New Roman"/>
          <w:color w:val="000000"/>
          <w:sz w:val="24"/>
          <w:szCs w:val="24"/>
        </w:rPr>
      </w:pPr>
    </w:p>
    <w:p w:rsidR="00B80C6A" w:rsidRDefault="00591AC5" w:rsidP="00B80C6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Kurullarının oluşumu, görev ve s</w:t>
      </w:r>
      <w:r w:rsidR="00B80C6A">
        <w:rPr>
          <w:rFonts w:ascii="Times New Roman" w:hAnsi="Times New Roman" w:cs="Times New Roman"/>
          <w:b/>
          <w:bCs/>
          <w:color w:val="000000"/>
          <w:sz w:val="24"/>
          <w:szCs w:val="24"/>
        </w:rPr>
        <w:t xml:space="preserve">orumlulukları </w:t>
      </w:r>
    </w:p>
    <w:p w:rsidR="00B80C6A" w:rsidRDefault="00F31D05" w:rsidP="00B80C6A">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Yemek Yürütme K</w:t>
      </w:r>
      <w:r w:rsidR="00B80C6A">
        <w:rPr>
          <w:rFonts w:ascii="Times New Roman" w:hAnsi="Times New Roman" w:cs="Times New Roman"/>
          <w:b/>
          <w:bCs/>
          <w:color w:val="000000"/>
          <w:sz w:val="24"/>
          <w:szCs w:val="24"/>
        </w:rPr>
        <w:t xml:space="preserve">urulu </w:t>
      </w:r>
    </w:p>
    <w:p w:rsidR="00B80C6A" w:rsidRDefault="00B80C6A" w:rsidP="00BC457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rPr>
        <w:t>MADDE 5</w:t>
      </w:r>
      <w:r>
        <w:rPr>
          <w:rFonts w:ascii="Times New Roman" w:hAnsi="Times New Roman" w:cs="Times New Roman"/>
          <w:color w:val="000000"/>
          <w:sz w:val="24"/>
          <w:szCs w:val="24"/>
        </w:rPr>
        <w:t>- (1) Ankara Sosyal Bilimler Üniversitesi Yemek Yürütme Kurulu, Sağlık, Kültür ve Spor Daire Başkanının teklifi</w:t>
      </w:r>
      <w:r w:rsidR="000A57B5">
        <w:rPr>
          <w:rFonts w:ascii="Times New Roman" w:hAnsi="Times New Roman" w:cs="Times New Roman"/>
          <w:color w:val="000000"/>
          <w:sz w:val="24"/>
          <w:szCs w:val="24"/>
        </w:rPr>
        <w:t>, Genel Sekreterin uygun görüşü</w:t>
      </w:r>
      <w:r>
        <w:rPr>
          <w:rFonts w:ascii="Times New Roman" w:hAnsi="Times New Roman" w:cs="Times New Roman"/>
          <w:color w:val="000000"/>
          <w:sz w:val="24"/>
          <w:szCs w:val="24"/>
        </w:rPr>
        <w:t xml:space="preserve"> ve Rektörün onayı ile her yıl Ocak ayında bir yıl süreyle görevlendirilen, biri </w:t>
      </w:r>
      <w:r w:rsidR="00AA2536">
        <w:rPr>
          <w:rFonts w:ascii="Times New Roman" w:hAnsi="Times New Roman" w:cs="Times New Roman"/>
          <w:color w:val="000000"/>
          <w:sz w:val="24"/>
          <w:szCs w:val="24"/>
        </w:rPr>
        <w:t xml:space="preserve">başkan, biri </w:t>
      </w:r>
      <w:r>
        <w:rPr>
          <w:rFonts w:ascii="Times New Roman" w:hAnsi="Times New Roman" w:cs="Times New Roman"/>
          <w:color w:val="000000"/>
          <w:sz w:val="24"/>
          <w:szCs w:val="24"/>
        </w:rPr>
        <w:t>muhasip ü</w:t>
      </w:r>
      <w:r w:rsidR="000A57B5">
        <w:rPr>
          <w:rFonts w:ascii="Times New Roman" w:hAnsi="Times New Roman" w:cs="Times New Roman"/>
          <w:color w:val="000000"/>
          <w:sz w:val="24"/>
          <w:szCs w:val="24"/>
        </w:rPr>
        <w:t xml:space="preserve">ye olmak üzere </w:t>
      </w:r>
      <w:r w:rsidR="00AA2536">
        <w:rPr>
          <w:rFonts w:ascii="Times New Roman" w:hAnsi="Times New Roman" w:cs="Times New Roman"/>
          <w:color w:val="000000"/>
          <w:sz w:val="24"/>
          <w:szCs w:val="24"/>
        </w:rPr>
        <w:t>5</w:t>
      </w:r>
      <w:r w:rsidR="000A57B5">
        <w:rPr>
          <w:rFonts w:ascii="Times New Roman" w:hAnsi="Times New Roman" w:cs="Times New Roman"/>
          <w:color w:val="000000"/>
          <w:sz w:val="24"/>
          <w:szCs w:val="24"/>
        </w:rPr>
        <w:t xml:space="preserve"> </w:t>
      </w:r>
      <w:r w:rsidR="00AA2536">
        <w:rPr>
          <w:rFonts w:ascii="Times New Roman" w:hAnsi="Times New Roman" w:cs="Times New Roman"/>
          <w:color w:val="000000"/>
          <w:sz w:val="24"/>
          <w:szCs w:val="24"/>
        </w:rPr>
        <w:t xml:space="preserve">kişiden </w:t>
      </w:r>
      <w:r w:rsidR="009F0A17">
        <w:rPr>
          <w:rFonts w:ascii="Times New Roman" w:hAnsi="Times New Roman" w:cs="Times New Roman"/>
          <w:color w:val="000000"/>
          <w:sz w:val="24"/>
          <w:szCs w:val="24"/>
        </w:rPr>
        <w:t>oluşur.</w:t>
      </w:r>
    </w:p>
    <w:p w:rsidR="00B80C6A" w:rsidRDefault="00B80C6A" w:rsidP="00B80C6A">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rsidR="00B80C6A" w:rsidRPr="00F31D05" w:rsidRDefault="000A57B5" w:rsidP="00B80C6A">
      <w:pPr>
        <w:autoSpaceDE w:val="0"/>
        <w:autoSpaceDN w:val="0"/>
        <w:adjustRightInd w:val="0"/>
        <w:spacing w:after="0" w:line="240" w:lineRule="auto"/>
        <w:rPr>
          <w:rFonts w:ascii="Times New Roman" w:hAnsi="Times New Roman" w:cs="Times New Roman"/>
          <w:bCs/>
          <w:color w:val="000000"/>
          <w:sz w:val="24"/>
          <w:szCs w:val="24"/>
        </w:rPr>
      </w:pPr>
      <w:r w:rsidRPr="00F31D05">
        <w:rPr>
          <w:rFonts w:ascii="Times New Roman" w:hAnsi="Times New Roman" w:cs="Times New Roman"/>
          <w:bCs/>
          <w:color w:val="000000"/>
          <w:sz w:val="24"/>
          <w:szCs w:val="24"/>
        </w:rPr>
        <w:t xml:space="preserve">(2) Yürütme Kurulunun </w:t>
      </w:r>
      <w:r w:rsidR="00B80C6A" w:rsidRPr="00F31D05">
        <w:rPr>
          <w:rFonts w:ascii="Times New Roman" w:hAnsi="Times New Roman" w:cs="Times New Roman"/>
          <w:bCs/>
          <w:color w:val="000000"/>
          <w:sz w:val="24"/>
          <w:szCs w:val="24"/>
        </w:rPr>
        <w:t xml:space="preserve">Görevleri; </w:t>
      </w:r>
    </w:p>
    <w:p w:rsidR="00B80C6A" w:rsidRDefault="00B80C6A" w:rsidP="0068751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Öğrenci ve personelden yemek katkı bedelinin alınması ve her yıl yayınlanan parasal</w:t>
      </w:r>
      <w:r w:rsidR="00BC4578">
        <w:rPr>
          <w:rFonts w:ascii="Times New Roman" w:hAnsi="Times New Roman" w:cs="Times New Roman"/>
          <w:color w:val="000000"/>
          <w:sz w:val="24"/>
          <w:szCs w:val="24"/>
        </w:rPr>
        <w:t xml:space="preserve"> </w:t>
      </w:r>
      <w:r>
        <w:rPr>
          <w:rFonts w:ascii="Times New Roman" w:hAnsi="Times New Roman" w:cs="Times New Roman"/>
          <w:color w:val="000000"/>
          <w:sz w:val="24"/>
          <w:szCs w:val="24"/>
        </w:rPr>
        <w:t>sınırlar ve oranlar hakkındaki tebliğ hükümlerine göre kurul adına açılacak olan banka</w:t>
      </w:r>
      <w:r w:rsidR="00BC457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hesaplarına yatırmak, </w:t>
      </w:r>
      <w:r w:rsidR="0061128D" w:rsidRPr="00D1385B">
        <w:rPr>
          <w:rFonts w:ascii="Times New Roman" w:hAnsi="Times New Roman" w:cs="Times New Roman"/>
          <w:sz w:val="24"/>
          <w:szCs w:val="24"/>
        </w:rPr>
        <w:t>işletme deft</w:t>
      </w:r>
      <w:r w:rsidR="00FE7E3E" w:rsidRPr="00D1385B">
        <w:rPr>
          <w:rFonts w:ascii="Times New Roman" w:hAnsi="Times New Roman" w:cs="Times New Roman"/>
          <w:sz w:val="24"/>
          <w:szCs w:val="24"/>
        </w:rPr>
        <w:t>erine</w:t>
      </w:r>
      <w:r w:rsidR="00D1385B">
        <w:rPr>
          <w:rFonts w:ascii="Times New Roman" w:hAnsi="Times New Roman" w:cs="Times New Roman"/>
          <w:color w:val="5B9BD5" w:themeColor="accent1"/>
          <w:sz w:val="24"/>
          <w:szCs w:val="24"/>
        </w:rPr>
        <w:t xml:space="preserve"> </w:t>
      </w:r>
      <w:r>
        <w:rPr>
          <w:rFonts w:ascii="Times New Roman" w:hAnsi="Times New Roman" w:cs="Times New Roman"/>
          <w:color w:val="000000"/>
          <w:sz w:val="24"/>
          <w:szCs w:val="24"/>
        </w:rPr>
        <w:t>tahsil edilen tutarları işlemek ve o belgelerin 5 (beş) yıl</w:t>
      </w:r>
      <w:r w:rsidR="00BC4578">
        <w:rPr>
          <w:rFonts w:ascii="Times New Roman" w:hAnsi="Times New Roman" w:cs="Times New Roman"/>
          <w:color w:val="000000"/>
          <w:sz w:val="24"/>
          <w:szCs w:val="24"/>
        </w:rPr>
        <w:t xml:space="preserve"> </w:t>
      </w:r>
      <w:r>
        <w:rPr>
          <w:rFonts w:ascii="Times New Roman" w:hAnsi="Times New Roman" w:cs="Times New Roman"/>
          <w:color w:val="000000"/>
          <w:sz w:val="24"/>
          <w:szCs w:val="24"/>
        </w:rPr>
        <w:t>süre ile sakla</w:t>
      </w:r>
      <w:r w:rsidR="000A57B5">
        <w:rPr>
          <w:rFonts w:ascii="Times New Roman" w:hAnsi="Times New Roman" w:cs="Times New Roman"/>
          <w:color w:val="000000"/>
          <w:sz w:val="24"/>
          <w:szCs w:val="24"/>
        </w:rPr>
        <w:t>mak</w:t>
      </w:r>
      <w:r>
        <w:rPr>
          <w:rFonts w:ascii="Times New Roman" w:hAnsi="Times New Roman" w:cs="Times New Roman"/>
          <w:color w:val="000000"/>
          <w:sz w:val="24"/>
          <w:szCs w:val="24"/>
        </w:rPr>
        <w:t xml:space="preserve">, </w:t>
      </w:r>
    </w:p>
    <w:p w:rsidR="0061128D" w:rsidRPr="00D1385B" w:rsidRDefault="00D1385B" w:rsidP="0068751B">
      <w:pPr>
        <w:autoSpaceDE w:val="0"/>
        <w:autoSpaceDN w:val="0"/>
        <w:adjustRightInd w:val="0"/>
        <w:spacing w:after="0" w:line="240" w:lineRule="auto"/>
        <w:jc w:val="both"/>
        <w:rPr>
          <w:rFonts w:ascii="Times New Roman" w:hAnsi="Times New Roman" w:cs="Times New Roman"/>
          <w:strike/>
          <w:color w:val="FF0000"/>
          <w:sz w:val="24"/>
          <w:szCs w:val="24"/>
        </w:rPr>
      </w:pPr>
      <w:r>
        <w:rPr>
          <w:rFonts w:ascii="Times New Roman" w:hAnsi="Times New Roman" w:cs="Times New Roman"/>
          <w:color w:val="000000"/>
          <w:sz w:val="24"/>
          <w:szCs w:val="24"/>
        </w:rPr>
        <w:t xml:space="preserve">b) </w:t>
      </w:r>
      <w:r w:rsidR="00D24880" w:rsidRPr="00D1385B">
        <w:rPr>
          <w:rFonts w:ascii="Times New Roman" w:hAnsi="Times New Roman" w:cs="Times New Roman"/>
          <w:sz w:val="24"/>
          <w:szCs w:val="24"/>
        </w:rPr>
        <w:t>Personel y</w:t>
      </w:r>
      <w:r w:rsidR="0061128D" w:rsidRPr="00D1385B">
        <w:rPr>
          <w:rFonts w:ascii="Times New Roman" w:hAnsi="Times New Roman" w:cs="Times New Roman"/>
          <w:sz w:val="24"/>
          <w:szCs w:val="24"/>
        </w:rPr>
        <w:t>emek maliyetlerini hesaplayarak Üniversite bütçesinden karşılanacak olan tutarların tespitini yapmak ve Üniversitenin ve İdari ve Mali İşler Daire Başkanlığından her ayın ilk haftası içinde söz konusu tutarların, Kurulun banka hesabına aktarılması için gerekli yazışmaları yapar.</w:t>
      </w:r>
    </w:p>
    <w:p w:rsidR="00B80C6A" w:rsidRDefault="005B2B7A" w:rsidP="0068751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w:t>
      </w:r>
      <w:r w:rsidR="00D1385B">
        <w:rPr>
          <w:rFonts w:ascii="Times New Roman" w:hAnsi="Times New Roman" w:cs="Times New Roman"/>
          <w:color w:val="000000"/>
          <w:sz w:val="24"/>
          <w:szCs w:val="24"/>
        </w:rPr>
        <w:t xml:space="preserve">) </w:t>
      </w:r>
      <w:r w:rsidR="00FE7E3E" w:rsidRPr="00D1385B">
        <w:rPr>
          <w:rFonts w:ascii="Times New Roman" w:hAnsi="Times New Roman" w:cs="Times New Roman"/>
          <w:sz w:val="24"/>
          <w:szCs w:val="24"/>
        </w:rPr>
        <w:t xml:space="preserve">Yemek Hizmetinden </w:t>
      </w:r>
      <w:r w:rsidR="00D24880" w:rsidRPr="00D1385B">
        <w:rPr>
          <w:rFonts w:ascii="Times New Roman" w:hAnsi="Times New Roman" w:cs="Times New Roman"/>
          <w:sz w:val="24"/>
          <w:szCs w:val="24"/>
        </w:rPr>
        <w:t>y</w:t>
      </w:r>
      <w:r w:rsidR="00FE7E3E" w:rsidRPr="00D1385B">
        <w:rPr>
          <w:rFonts w:ascii="Times New Roman" w:hAnsi="Times New Roman" w:cs="Times New Roman"/>
          <w:sz w:val="24"/>
          <w:szCs w:val="24"/>
        </w:rPr>
        <w:t>ararlanacak öğrenci ve</w:t>
      </w:r>
      <w:r w:rsidR="00B80C6A" w:rsidRPr="00D1385B">
        <w:rPr>
          <w:rFonts w:ascii="Times New Roman" w:hAnsi="Times New Roman" w:cs="Times New Roman"/>
          <w:sz w:val="24"/>
          <w:szCs w:val="24"/>
        </w:rPr>
        <w:t xml:space="preserve"> </w:t>
      </w:r>
      <w:r w:rsidR="00D1385B" w:rsidRPr="00543467">
        <w:rPr>
          <w:rFonts w:ascii="Times New Roman" w:hAnsi="Times New Roman" w:cs="Times New Roman"/>
          <w:sz w:val="24"/>
          <w:szCs w:val="24"/>
        </w:rPr>
        <w:t>personelin</w:t>
      </w:r>
      <w:r w:rsidR="00D1385B">
        <w:rPr>
          <w:rFonts w:ascii="Times New Roman" w:hAnsi="Times New Roman" w:cs="Times New Roman"/>
          <w:color w:val="5B9BD5" w:themeColor="accent1"/>
          <w:sz w:val="24"/>
          <w:szCs w:val="24"/>
        </w:rPr>
        <w:t xml:space="preserve"> </w:t>
      </w:r>
      <w:r w:rsidR="00B80C6A">
        <w:rPr>
          <w:rFonts w:ascii="Times New Roman" w:hAnsi="Times New Roman" w:cs="Times New Roman"/>
          <w:color w:val="000000"/>
          <w:sz w:val="24"/>
          <w:szCs w:val="24"/>
        </w:rPr>
        <w:t xml:space="preserve">düzenli olarak yemek hizmetlerinden yararlanmasını sağlayacak </w:t>
      </w:r>
      <w:r w:rsidR="00BC4578">
        <w:rPr>
          <w:rFonts w:ascii="Times New Roman" w:hAnsi="Times New Roman" w:cs="Times New Roman"/>
          <w:color w:val="000000"/>
          <w:sz w:val="24"/>
          <w:szCs w:val="24"/>
        </w:rPr>
        <w:t>t</w:t>
      </w:r>
      <w:r w:rsidR="00B80C6A">
        <w:rPr>
          <w:rFonts w:ascii="Times New Roman" w:hAnsi="Times New Roman" w:cs="Times New Roman"/>
          <w:color w:val="000000"/>
          <w:sz w:val="24"/>
          <w:szCs w:val="24"/>
        </w:rPr>
        <w:t>edbirler</w:t>
      </w:r>
      <w:r w:rsidR="000A57B5">
        <w:rPr>
          <w:rFonts w:ascii="Times New Roman" w:hAnsi="Times New Roman" w:cs="Times New Roman"/>
          <w:color w:val="000000"/>
          <w:sz w:val="24"/>
          <w:szCs w:val="24"/>
        </w:rPr>
        <w:t>i</w:t>
      </w:r>
      <w:r w:rsidR="00B80C6A">
        <w:rPr>
          <w:rFonts w:ascii="Times New Roman" w:hAnsi="Times New Roman" w:cs="Times New Roman"/>
          <w:color w:val="000000"/>
          <w:sz w:val="24"/>
          <w:szCs w:val="24"/>
        </w:rPr>
        <w:t xml:space="preserve"> almak.</w:t>
      </w:r>
    </w:p>
    <w:p w:rsidR="00B80C6A" w:rsidRDefault="005B2B7A" w:rsidP="0068751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ç</w:t>
      </w:r>
      <w:r w:rsidR="00B80C6A">
        <w:rPr>
          <w:rFonts w:ascii="Times New Roman" w:hAnsi="Times New Roman" w:cs="Times New Roman"/>
          <w:color w:val="000000"/>
          <w:sz w:val="24"/>
          <w:szCs w:val="24"/>
        </w:rPr>
        <w:t>) Kurul faaliyetleri ile ilgili olarak alınan kararların karar defterine düzenli</w:t>
      </w:r>
      <w:r w:rsidR="00FB7D53">
        <w:rPr>
          <w:rFonts w:ascii="Times New Roman" w:hAnsi="Times New Roman" w:cs="Times New Roman"/>
          <w:color w:val="000000"/>
          <w:sz w:val="24"/>
          <w:szCs w:val="24"/>
        </w:rPr>
        <w:t xml:space="preserve"> </w:t>
      </w:r>
      <w:r w:rsidR="00B80C6A">
        <w:rPr>
          <w:rFonts w:ascii="Times New Roman" w:hAnsi="Times New Roman" w:cs="Times New Roman"/>
          <w:color w:val="000000"/>
          <w:sz w:val="24"/>
          <w:szCs w:val="24"/>
        </w:rPr>
        <w:t xml:space="preserve">olarak işlenmesini sağlamak.  </w:t>
      </w:r>
    </w:p>
    <w:p w:rsidR="00FB7D53" w:rsidRDefault="005B2B7A" w:rsidP="0068751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d</w:t>
      </w:r>
      <w:r w:rsidR="00B80C6A">
        <w:rPr>
          <w:rFonts w:ascii="Times New Roman" w:hAnsi="Times New Roman" w:cs="Times New Roman"/>
          <w:color w:val="000000"/>
          <w:sz w:val="24"/>
          <w:szCs w:val="24"/>
        </w:rPr>
        <w:t>)</w:t>
      </w:r>
      <w:r w:rsidR="00920E74">
        <w:rPr>
          <w:rFonts w:ascii="Times New Roman" w:hAnsi="Times New Roman" w:cs="Times New Roman"/>
          <w:color w:val="000000"/>
          <w:sz w:val="24"/>
          <w:szCs w:val="24"/>
        </w:rPr>
        <w:t xml:space="preserve"> </w:t>
      </w:r>
      <w:r w:rsidR="00B80C6A">
        <w:rPr>
          <w:rFonts w:ascii="Times New Roman" w:hAnsi="Times New Roman" w:cs="Times New Roman"/>
          <w:color w:val="000000"/>
          <w:sz w:val="24"/>
          <w:szCs w:val="24"/>
        </w:rPr>
        <w:t>Üniversite yemekhanelerinden yararlanacak öğrenci ve personelin yapacakları katkı</w:t>
      </w:r>
      <w:r w:rsidR="00FB7D53">
        <w:rPr>
          <w:rFonts w:ascii="Times New Roman" w:hAnsi="Times New Roman" w:cs="Times New Roman"/>
          <w:color w:val="000000"/>
          <w:sz w:val="24"/>
          <w:szCs w:val="24"/>
        </w:rPr>
        <w:t xml:space="preserve"> </w:t>
      </w:r>
      <w:r w:rsidR="00B80C6A">
        <w:rPr>
          <w:rFonts w:ascii="Times New Roman" w:hAnsi="Times New Roman" w:cs="Times New Roman"/>
          <w:color w:val="000000"/>
          <w:sz w:val="24"/>
          <w:szCs w:val="24"/>
        </w:rPr>
        <w:t>bedellerinin belirlenebilmesi için akademik yıl/yarıyıl</w:t>
      </w:r>
      <w:r w:rsidR="00D810B4">
        <w:rPr>
          <w:rFonts w:ascii="Times New Roman" w:hAnsi="Times New Roman" w:cs="Times New Roman"/>
          <w:color w:val="000000"/>
          <w:sz w:val="24"/>
          <w:szCs w:val="24"/>
        </w:rPr>
        <w:t xml:space="preserve"> </w:t>
      </w:r>
      <w:r w:rsidR="00D810B4" w:rsidRPr="00D1385B">
        <w:rPr>
          <w:rFonts w:ascii="Times New Roman" w:hAnsi="Times New Roman" w:cs="Times New Roman"/>
          <w:sz w:val="24"/>
          <w:szCs w:val="24"/>
        </w:rPr>
        <w:t>veya takvim yılı</w:t>
      </w:r>
      <w:r w:rsidR="00B80C6A" w:rsidRPr="00D1385B">
        <w:rPr>
          <w:rFonts w:ascii="Times New Roman" w:hAnsi="Times New Roman" w:cs="Times New Roman"/>
          <w:sz w:val="24"/>
          <w:szCs w:val="24"/>
        </w:rPr>
        <w:t xml:space="preserve"> </w:t>
      </w:r>
      <w:r w:rsidR="00B80C6A">
        <w:rPr>
          <w:rFonts w:ascii="Times New Roman" w:hAnsi="Times New Roman" w:cs="Times New Roman"/>
          <w:color w:val="000000"/>
          <w:sz w:val="24"/>
          <w:szCs w:val="24"/>
        </w:rPr>
        <w:t xml:space="preserve">başında Yönetim Kurulu’na sunmak. </w:t>
      </w:r>
    </w:p>
    <w:p w:rsidR="00EE7748" w:rsidRPr="0061128D" w:rsidRDefault="005B2B7A" w:rsidP="0068751B">
      <w:pPr>
        <w:autoSpaceDE w:val="0"/>
        <w:autoSpaceDN w:val="0"/>
        <w:adjustRightInd w:val="0"/>
        <w:spacing w:after="0" w:line="240" w:lineRule="auto"/>
        <w:jc w:val="both"/>
        <w:rPr>
          <w:rFonts w:ascii="Times New Roman" w:hAnsi="Times New Roman" w:cs="Times New Roman"/>
          <w:color w:val="FF0000"/>
          <w:sz w:val="24"/>
          <w:szCs w:val="24"/>
        </w:rPr>
      </w:pPr>
      <w:r>
        <w:rPr>
          <w:rFonts w:ascii="Times New Roman" w:hAnsi="Times New Roman" w:cs="Times New Roman"/>
          <w:color w:val="000000"/>
          <w:sz w:val="24"/>
          <w:szCs w:val="24"/>
        </w:rPr>
        <w:t>e</w:t>
      </w:r>
      <w:r w:rsidR="00B80C6A">
        <w:rPr>
          <w:rFonts w:ascii="Times New Roman" w:hAnsi="Times New Roman" w:cs="Times New Roman"/>
          <w:color w:val="000000"/>
          <w:sz w:val="24"/>
          <w:szCs w:val="24"/>
        </w:rPr>
        <w:t>)</w:t>
      </w:r>
      <w:r w:rsidR="00920E74">
        <w:rPr>
          <w:rFonts w:ascii="Times New Roman" w:hAnsi="Times New Roman" w:cs="Times New Roman"/>
          <w:color w:val="FF0000"/>
          <w:sz w:val="24"/>
          <w:szCs w:val="24"/>
        </w:rPr>
        <w:t xml:space="preserve"> </w:t>
      </w:r>
      <w:r w:rsidR="0061128D">
        <w:rPr>
          <w:rFonts w:ascii="Times New Roman" w:hAnsi="Times New Roman" w:cs="Times New Roman"/>
          <w:color w:val="000000"/>
          <w:sz w:val="24"/>
          <w:szCs w:val="24"/>
        </w:rPr>
        <w:t>M</w:t>
      </w:r>
      <w:r w:rsidR="00EE7748" w:rsidRPr="0061128D">
        <w:rPr>
          <w:rFonts w:ascii="Times New Roman" w:hAnsi="Times New Roman" w:cs="Times New Roman"/>
          <w:color w:val="000000"/>
          <w:sz w:val="24"/>
          <w:szCs w:val="24"/>
        </w:rPr>
        <w:t>uhasebe yetkilisi adına para ve parayla ifade edilebilen değerleri almak, vermek, vezne ve ambarlarda muhafaza etmek üzere kamu idarelerinin görevli personeli arasından, ilgili muhasebe yetkilisinin de </w:t>
      </w:r>
      <w:proofErr w:type="spellStart"/>
      <w:r w:rsidR="00EE7748" w:rsidRPr="0061128D">
        <w:rPr>
          <w:rStyle w:val="spelle"/>
          <w:rFonts w:ascii="Times New Roman" w:hAnsi="Times New Roman" w:cs="Times New Roman"/>
          <w:color w:val="000000"/>
          <w:sz w:val="24"/>
          <w:szCs w:val="24"/>
        </w:rPr>
        <w:t>muvafakatı</w:t>
      </w:r>
      <w:proofErr w:type="spellEnd"/>
      <w:r w:rsidR="00EE7748" w:rsidRPr="0061128D">
        <w:rPr>
          <w:rFonts w:ascii="Times New Roman" w:hAnsi="Times New Roman" w:cs="Times New Roman"/>
          <w:color w:val="000000"/>
          <w:sz w:val="24"/>
          <w:szCs w:val="24"/>
        </w:rPr>
        <w:t> alınarak seçilen personel, harcama yetkilisi tarafından muhasebe yetkilisi mutemedi olarak görevlendirilebilir.</w:t>
      </w:r>
    </w:p>
    <w:p w:rsidR="00EE7748" w:rsidRPr="0061128D" w:rsidRDefault="00591AC5" w:rsidP="0068751B">
      <w:pPr>
        <w:autoSpaceDE w:val="0"/>
        <w:autoSpaceDN w:val="0"/>
        <w:adjustRightInd w:val="0"/>
        <w:spacing w:after="0" w:line="240" w:lineRule="auto"/>
        <w:jc w:val="both"/>
        <w:rPr>
          <w:rFonts w:ascii="Times New Roman" w:hAnsi="Times New Roman" w:cs="Times New Roman"/>
          <w:color w:val="5B9BD5" w:themeColor="accent1"/>
          <w:sz w:val="24"/>
          <w:szCs w:val="24"/>
        </w:rPr>
      </w:pPr>
      <w:r>
        <w:rPr>
          <w:rFonts w:ascii="Times New Roman" w:hAnsi="Times New Roman" w:cs="Times New Roman"/>
          <w:color w:val="000000"/>
          <w:sz w:val="24"/>
          <w:szCs w:val="24"/>
        </w:rPr>
        <w:t>f</w:t>
      </w:r>
      <w:r w:rsidR="00B80C6A">
        <w:rPr>
          <w:rFonts w:ascii="Times New Roman" w:hAnsi="Times New Roman" w:cs="Times New Roman"/>
          <w:color w:val="000000"/>
          <w:sz w:val="24"/>
          <w:szCs w:val="24"/>
        </w:rPr>
        <w:t>)</w:t>
      </w:r>
      <w:r w:rsidR="00920E74">
        <w:rPr>
          <w:rFonts w:ascii="Times New Roman" w:hAnsi="Times New Roman" w:cs="Times New Roman"/>
          <w:color w:val="000000"/>
          <w:sz w:val="24"/>
          <w:szCs w:val="24"/>
        </w:rPr>
        <w:t xml:space="preserve"> </w:t>
      </w:r>
      <w:r w:rsidR="00EE7748" w:rsidRPr="00D1385B">
        <w:rPr>
          <w:rFonts w:ascii="Times New Roman" w:hAnsi="Times New Roman" w:cs="Times New Roman"/>
          <w:sz w:val="24"/>
          <w:szCs w:val="24"/>
        </w:rPr>
        <w:t>Ye</w:t>
      </w:r>
      <w:r w:rsidR="0061128D" w:rsidRPr="00D1385B">
        <w:rPr>
          <w:rFonts w:ascii="Times New Roman" w:hAnsi="Times New Roman" w:cs="Times New Roman"/>
          <w:sz w:val="24"/>
          <w:szCs w:val="24"/>
        </w:rPr>
        <w:t>nen yemeklerle ilgili gerekli ö</w:t>
      </w:r>
      <w:r w:rsidR="00EE7748" w:rsidRPr="00D1385B">
        <w:rPr>
          <w:rFonts w:ascii="Times New Roman" w:hAnsi="Times New Roman" w:cs="Times New Roman"/>
          <w:sz w:val="24"/>
          <w:szCs w:val="24"/>
        </w:rPr>
        <w:t>deme iş ve işlemelerini gerçekleştirmek.</w:t>
      </w:r>
    </w:p>
    <w:p w:rsidR="00E236B1" w:rsidRDefault="00591AC5" w:rsidP="0068751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g</w:t>
      </w:r>
      <w:r w:rsidR="00B80C6A">
        <w:rPr>
          <w:rFonts w:ascii="Times New Roman" w:hAnsi="Times New Roman" w:cs="Times New Roman"/>
          <w:color w:val="000000"/>
          <w:sz w:val="24"/>
          <w:szCs w:val="24"/>
        </w:rPr>
        <w:t>)</w:t>
      </w:r>
      <w:r w:rsidR="00E31216">
        <w:rPr>
          <w:rFonts w:ascii="Times New Roman" w:hAnsi="Times New Roman" w:cs="Times New Roman"/>
          <w:color w:val="000000"/>
          <w:sz w:val="24"/>
          <w:szCs w:val="24"/>
        </w:rPr>
        <w:t xml:space="preserve"> </w:t>
      </w:r>
      <w:r w:rsidR="00B80C6A">
        <w:rPr>
          <w:rFonts w:ascii="Times New Roman" w:hAnsi="Times New Roman" w:cs="Times New Roman"/>
          <w:color w:val="000000"/>
          <w:sz w:val="24"/>
          <w:szCs w:val="24"/>
        </w:rPr>
        <w:t>Gelir ve gidere ilişkin belgeleri ve tutulan defterleri denetime hazır bir şekilde muhafaza</w:t>
      </w:r>
      <w:r w:rsidR="00FB7D53">
        <w:rPr>
          <w:rFonts w:ascii="Times New Roman" w:hAnsi="Times New Roman" w:cs="Times New Roman"/>
          <w:color w:val="000000"/>
          <w:sz w:val="24"/>
          <w:szCs w:val="24"/>
        </w:rPr>
        <w:t xml:space="preserve"> </w:t>
      </w:r>
      <w:r w:rsidR="00B80C6A">
        <w:rPr>
          <w:rFonts w:ascii="Times New Roman" w:hAnsi="Times New Roman" w:cs="Times New Roman"/>
          <w:color w:val="000000"/>
          <w:sz w:val="24"/>
          <w:szCs w:val="24"/>
        </w:rPr>
        <w:t>etmek</w:t>
      </w:r>
      <w:r w:rsidR="00E236B1">
        <w:rPr>
          <w:rFonts w:ascii="Times New Roman" w:hAnsi="Times New Roman" w:cs="Times New Roman"/>
          <w:color w:val="000000"/>
          <w:sz w:val="24"/>
          <w:szCs w:val="24"/>
        </w:rPr>
        <w:t>.</w:t>
      </w:r>
    </w:p>
    <w:p w:rsidR="00AA2536" w:rsidRDefault="00591AC5" w:rsidP="0068751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ğ</w:t>
      </w:r>
      <w:r w:rsidR="00E236B1">
        <w:rPr>
          <w:rFonts w:ascii="Times New Roman" w:hAnsi="Times New Roman" w:cs="Times New Roman"/>
          <w:color w:val="000000"/>
          <w:sz w:val="24"/>
          <w:szCs w:val="24"/>
        </w:rPr>
        <w:t xml:space="preserve">) </w:t>
      </w:r>
      <w:r w:rsidR="00751CAC">
        <w:rPr>
          <w:rFonts w:ascii="Times New Roman" w:hAnsi="Times New Roman" w:cs="Times New Roman"/>
          <w:color w:val="000000"/>
          <w:sz w:val="24"/>
          <w:szCs w:val="24"/>
        </w:rPr>
        <w:t>T</w:t>
      </w:r>
      <w:r w:rsidR="00B80C6A">
        <w:rPr>
          <w:rFonts w:ascii="Times New Roman" w:hAnsi="Times New Roman" w:cs="Times New Roman"/>
          <w:color w:val="000000"/>
          <w:sz w:val="24"/>
          <w:szCs w:val="24"/>
        </w:rPr>
        <w:t xml:space="preserve">ahsilat defterlerini ve banka </w:t>
      </w:r>
      <w:proofErr w:type="gramStart"/>
      <w:r w:rsidR="00B80C6A">
        <w:rPr>
          <w:rFonts w:ascii="Times New Roman" w:hAnsi="Times New Roman" w:cs="Times New Roman"/>
          <w:color w:val="000000"/>
          <w:sz w:val="24"/>
          <w:szCs w:val="24"/>
        </w:rPr>
        <w:t>dekontlarını</w:t>
      </w:r>
      <w:proofErr w:type="gramEnd"/>
      <w:r w:rsidR="00751CAC">
        <w:rPr>
          <w:rFonts w:ascii="Times New Roman" w:hAnsi="Times New Roman" w:cs="Times New Roman"/>
          <w:color w:val="000000"/>
          <w:sz w:val="24"/>
          <w:szCs w:val="24"/>
        </w:rPr>
        <w:t xml:space="preserve"> en çok 7 (yedi) gün içinde</w:t>
      </w:r>
      <w:r w:rsidR="00B80C6A">
        <w:rPr>
          <w:rFonts w:ascii="Times New Roman" w:hAnsi="Times New Roman" w:cs="Times New Roman"/>
          <w:color w:val="000000"/>
          <w:sz w:val="24"/>
          <w:szCs w:val="24"/>
        </w:rPr>
        <w:t xml:space="preserve"> Ankara Sosyal Bilimler </w:t>
      </w:r>
      <w:r w:rsidR="00FB7D53">
        <w:rPr>
          <w:rFonts w:ascii="Times New Roman" w:hAnsi="Times New Roman" w:cs="Times New Roman"/>
          <w:color w:val="000000"/>
          <w:sz w:val="24"/>
          <w:szCs w:val="24"/>
        </w:rPr>
        <w:t>Ü</w:t>
      </w:r>
      <w:r w:rsidR="00B80C6A">
        <w:rPr>
          <w:rFonts w:ascii="Times New Roman" w:hAnsi="Times New Roman" w:cs="Times New Roman"/>
          <w:color w:val="000000"/>
          <w:sz w:val="24"/>
          <w:szCs w:val="24"/>
        </w:rPr>
        <w:t xml:space="preserve">niversitesi Muhasebe Yetkilisine incelemek üzere göndermek.     </w:t>
      </w:r>
    </w:p>
    <w:p w:rsidR="00B80C6A" w:rsidRDefault="00AA2536" w:rsidP="0068751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920E7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Yürütme Kurulu, </w:t>
      </w:r>
      <w:r w:rsidR="009F0A17">
        <w:rPr>
          <w:rFonts w:ascii="Times New Roman" w:hAnsi="Times New Roman" w:cs="Times New Roman"/>
          <w:color w:val="000000"/>
          <w:sz w:val="24"/>
          <w:szCs w:val="24"/>
        </w:rPr>
        <w:t xml:space="preserve">idari ve mali yönden, </w:t>
      </w:r>
      <w:r w:rsidRPr="00AA2536">
        <w:rPr>
          <w:rFonts w:ascii="Times New Roman" w:hAnsi="Times New Roman" w:cs="Times New Roman"/>
          <w:bCs/>
          <w:color w:val="000000"/>
          <w:sz w:val="24"/>
          <w:szCs w:val="24"/>
        </w:rPr>
        <w:t xml:space="preserve">Sağlık Kültür </w:t>
      </w:r>
      <w:r>
        <w:rPr>
          <w:rFonts w:ascii="Times New Roman" w:hAnsi="Times New Roman" w:cs="Times New Roman"/>
          <w:bCs/>
          <w:color w:val="000000"/>
          <w:sz w:val="24"/>
          <w:szCs w:val="24"/>
        </w:rPr>
        <w:t>v</w:t>
      </w:r>
      <w:r w:rsidRPr="00AA2536">
        <w:rPr>
          <w:rFonts w:ascii="Times New Roman" w:hAnsi="Times New Roman" w:cs="Times New Roman"/>
          <w:bCs/>
          <w:color w:val="000000"/>
          <w:sz w:val="24"/>
          <w:szCs w:val="24"/>
        </w:rPr>
        <w:t xml:space="preserve">e Spor Daire </w:t>
      </w:r>
      <w:r w:rsidRPr="00D1385B">
        <w:rPr>
          <w:rFonts w:ascii="Times New Roman" w:hAnsi="Times New Roman" w:cs="Times New Roman"/>
          <w:bCs/>
          <w:sz w:val="24"/>
          <w:szCs w:val="24"/>
        </w:rPr>
        <w:t>Başkanı</w:t>
      </w:r>
      <w:r w:rsidR="007513EE" w:rsidRPr="00D1385B">
        <w:rPr>
          <w:rFonts w:ascii="Times New Roman" w:hAnsi="Times New Roman" w:cs="Times New Roman"/>
          <w:bCs/>
          <w:sz w:val="24"/>
          <w:szCs w:val="24"/>
        </w:rPr>
        <w:t>na</w:t>
      </w:r>
      <w:r>
        <w:rPr>
          <w:rFonts w:ascii="Times New Roman" w:hAnsi="Times New Roman" w:cs="Times New Roman"/>
          <w:bCs/>
          <w:color w:val="000000"/>
          <w:sz w:val="24"/>
          <w:szCs w:val="24"/>
        </w:rPr>
        <w:t xml:space="preserve"> </w:t>
      </w:r>
      <w:r>
        <w:rPr>
          <w:rFonts w:ascii="Times New Roman" w:hAnsi="Times New Roman" w:cs="Times New Roman"/>
          <w:color w:val="000000"/>
          <w:sz w:val="24"/>
          <w:szCs w:val="24"/>
        </w:rPr>
        <w:t xml:space="preserve">karşı sorumludur. </w:t>
      </w:r>
      <w:r w:rsidR="00B80C6A">
        <w:rPr>
          <w:rFonts w:ascii="Times New Roman" w:hAnsi="Times New Roman" w:cs="Times New Roman"/>
          <w:color w:val="000000"/>
          <w:sz w:val="24"/>
          <w:szCs w:val="24"/>
        </w:rPr>
        <w:t xml:space="preserve"> </w:t>
      </w:r>
    </w:p>
    <w:p w:rsidR="009F0A17" w:rsidRDefault="009F0A17" w:rsidP="0068751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Yürütme kurulunda kararlar oy çokluğu ile alınır, oyların eşitliği halinde başkanın oyu iki oy sayılır.</w:t>
      </w:r>
    </w:p>
    <w:p w:rsidR="00B80C6A" w:rsidRPr="00552162" w:rsidRDefault="00920E74" w:rsidP="0068751B">
      <w:pPr>
        <w:autoSpaceDE w:val="0"/>
        <w:autoSpaceDN w:val="0"/>
        <w:adjustRightInd w:val="0"/>
        <w:spacing w:after="0" w:line="240" w:lineRule="auto"/>
        <w:jc w:val="both"/>
        <w:rPr>
          <w:rFonts w:ascii="Times New Roman" w:hAnsi="Times New Roman" w:cs="Times New Roman"/>
          <w:color w:val="5B9BD5" w:themeColor="accent1"/>
          <w:sz w:val="24"/>
          <w:szCs w:val="24"/>
        </w:rPr>
      </w:pPr>
      <w:r>
        <w:rPr>
          <w:rFonts w:ascii="Times New Roman" w:hAnsi="Times New Roman" w:cs="Times New Roman"/>
          <w:sz w:val="24"/>
          <w:szCs w:val="24"/>
        </w:rPr>
        <w:t>(</w:t>
      </w:r>
      <w:r w:rsidR="00552162" w:rsidRPr="00D1385B">
        <w:rPr>
          <w:rFonts w:ascii="Times New Roman" w:hAnsi="Times New Roman" w:cs="Times New Roman"/>
          <w:sz w:val="24"/>
          <w:szCs w:val="24"/>
        </w:rPr>
        <w:t>5) Yemek Yürütme Kurulu Başkanının çağrısı üzerine her zaman toplantı yapabilir</w:t>
      </w:r>
      <w:r w:rsidR="00552162" w:rsidRPr="00552162">
        <w:rPr>
          <w:rFonts w:ascii="Times New Roman" w:hAnsi="Times New Roman" w:cs="Times New Roman"/>
          <w:color w:val="5B9BD5" w:themeColor="accent1"/>
          <w:sz w:val="24"/>
          <w:szCs w:val="24"/>
        </w:rPr>
        <w:t>.</w:t>
      </w:r>
    </w:p>
    <w:p w:rsidR="00591AC5" w:rsidRDefault="00591AC5" w:rsidP="00B80C6A">
      <w:pPr>
        <w:autoSpaceDE w:val="0"/>
        <w:autoSpaceDN w:val="0"/>
        <w:adjustRightInd w:val="0"/>
        <w:spacing w:after="0" w:line="240" w:lineRule="auto"/>
        <w:rPr>
          <w:rFonts w:ascii="Times New Roman" w:hAnsi="Times New Roman" w:cs="Times New Roman"/>
          <w:b/>
          <w:bCs/>
          <w:color w:val="000000"/>
          <w:sz w:val="24"/>
          <w:szCs w:val="24"/>
        </w:rPr>
      </w:pPr>
    </w:p>
    <w:p w:rsidR="00B80C6A" w:rsidRDefault="00B80C6A" w:rsidP="00B80C6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Denetim kurulu </w:t>
      </w:r>
    </w:p>
    <w:p w:rsidR="00920E74" w:rsidRDefault="00B80C6A" w:rsidP="00FB7D5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MADDE 6- </w:t>
      </w:r>
      <w:r>
        <w:rPr>
          <w:rFonts w:ascii="Times New Roman" w:hAnsi="Times New Roman" w:cs="Times New Roman"/>
          <w:color w:val="000000"/>
          <w:sz w:val="24"/>
          <w:szCs w:val="24"/>
        </w:rPr>
        <w:t>(1) Rektörün görevlendireceği Üniversite Genel Sekreteri veya Genel Sekreter</w:t>
      </w:r>
      <w:r w:rsidR="00FB7D53">
        <w:rPr>
          <w:rFonts w:ascii="Times New Roman" w:hAnsi="Times New Roman" w:cs="Times New Roman"/>
          <w:color w:val="000000"/>
          <w:sz w:val="24"/>
          <w:szCs w:val="24"/>
        </w:rPr>
        <w:t xml:space="preserve"> </w:t>
      </w:r>
      <w:r>
        <w:rPr>
          <w:rFonts w:ascii="Times New Roman" w:hAnsi="Times New Roman" w:cs="Times New Roman"/>
          <w:color w:val="000000"/>
          <w:sz w:val="24"/>
          <w:szCs w:val="24"/>
        </w:rPr>
        <w:t>Yardımcısı</w:t>
      </w:r>
      <w:r w:rsidR="00E236B1">
        <w:rPr>
          <w:rFonts w:ascii="Times New Roman" w:hAnsi="Times New Roman" w:cs="Times New Roman"/>
          <w:color w:val="000000"/>
          <w:sz w:val="24"/>
          <w:szCs w:val="24"/>
        </w:rPr>
        <w:t xml:space="preserve"> başkanlığında</w:t>
      </w:r>
      <w:r>
        <w:rPr>
          <w:rFonts w:ascii="Times New Roman" w:hAnsi="Times New Roman" w:cs="Times New Roman"/>
          <w:color w:val="000000"/>
          <w:sz w:val="24"/>
          <w:szCs w:val="24"/>
        </w:rPr>
        <w:t xml:space="preserve">, 1 akademik, 1 idari personel </w:t>
      </w:r>
      <w:r w:rsidR="00E236B1">
        <w:rPr>
          <w:rFonts w:ascii="Times New Roman" w:hAnsi="Times New Roman" w:cs="Times New Roman"/>
          <w:color w:val="000000"/>
          <w:sz w:val="24"/>
          <w:szCs w:val="24"/>
        </w:rPr>
        <w:t xml:space="preserve">olmak üzere </w:t>
      </w:r>
      <w:r w:rsidR="00AA2536">
        <w:rPr>
          <w:rFonts w:ascii="Times New Roman" w:hAnsi="Times New Roman" w:cs="Times New Roman"/>
          <w:color w:val="000000"/>
          <w:sz w:val="24"/>
          <w:szCs w:val="24"/>
        </w:rPr>
        <w:t xml:space="preserve">3 kişiden </w:t>
      </w:r>
      <w:r>
        <w:rPr>
          <w:rFonts w:ascii="Times New Roman" w:hAnsi="Times New Roman" w:cs="Times New Roman"/>
          <w:color w:val="000000"/>
          <w:sz w:val="24"/>
          <w:szCs w:val="24"/>
        </w:rPr>
        <w:t>oluşur. Yılda en az bir kez ve gerekli görüldüğünde işleyiş ve mali yönden</w:t>
      </w:r>
      <w:r w:rsidR="00FB7D53">
        <w:rPr>
          <w:rFonts w:ascii="Times New Roman" w:hAnsi="Times New Roman" w:cs="Times New Roman"/>
          <w:color w:val="000000"/>
          <w:sz w:val="24"/>
          <w:szCs w:val="24"/>
        </w:rPr>
        <w:t xml:space="preserve"> </w:t>
      </w:r>
      <w:r>
        <w:rPr>
          <w:rFonts w:ascii="Times New Roman" w:hAnsi="Times New Roman" w:cs="Times New Roman"/>
          <w:color w:val="000000"/>
          <w:sz w:val="24"/>
          <w:szCs w:val="24"/>
        </w:rPr>
        <w:t>Yemek Yürütme Kurulu’nu denetler.</w:t>
      </w:r>
    </w:p>
    <w:p w:rsidR="00FB7D53" w:rsidRDefault="00B80C6A" w:rsidP="00FB7D5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80C6A" w:rsidRDefault="00B80C6A" w:rsidP="00FB7D5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Denetim </w:t>
      </w:r>
      <w:r w:rsidR="00E236B1">
        <w:rPr>
          <w:rFonts w:ascii="Times New Roman" w:hAnsi="Times New Roman" w:cs="Times New Roman"/>
          <w:color w:val="000000"/>
          <w:sz w:val="24"/>
          <w:szCs w:val="24"/>
        </w:rPr>
        <w:t xml:space="preserve">Kurulu </w:t>
      </w:r>
      <w:r w:rsidR="005D5107" w:rsidRPr="00D1385B">
        <w:rPr>
          <w:rFonts w:ascii="Times New Roman" w:hAnsi="Times New Roman" w:cs="Times New Roman"/>
          <w:sz w:val="24"/>
          <w:szCs w:val="24"/>
        </w:rPr>
        <w:t xml:space="preserve">görev süreleriyle ilgili </w:t>
      </w:r>
      <w:r>
        <w:rPr>
          <w:rFonts w:ascii="Times New Roman" w:hAnsi="Times New Roman" w:cs="Times New Roman"/>
          <w:color w:val="000000"/>
          <w:sz w:val="24"/>
          <w:szCs w:val="24"/>
        </w:rPr>
        <w:t xml:space="preserve">hazırlayacağı </w:t>
      </w:r>
      <w:r w:rsidR="00E236B1">
        <w:rPr>
          <w:rFonts w:ascii="Times New Roman" w:hAnsi="Times New Roman" w:cs="Times New Roman"/>
          <w:color w:val="000000"/>
          <w:sz w:val="24"/>
          <w:szCs w:val="24"/>
        </w:rPr>
        <w:t xml:space="preserve">denetim </w:t>
      </w:r>
      <w:r>
        <w:rPr>
          <w:rFonts w:ascii="Times New Roman" w:hAnsi="Times New Roman" w:cs="Times New Roman"/>
          <w:color w:val="000000"/>
          <w:sz w:val="24"/>
          <w:szCs w:val="24"/>
        </w:rPr>
        <w:t>raporu</w:t>
      </w:r>
      <w:r w:rsidR="00E236B1">
        <w:rPr>
          <w:rFonts w:ascii="Times New Roman" w:hAnsi="Times New Roman" w:cs="Times New Roman"/>
          <w:color w:val="000000"/>
          <w:sz w:val="24"/>
          <w:szCs w:val="24"/>
        </w:rPr>
        <w:t>nu</w:t>
      </w:r>
      <w:r>
        <w:rPr>
          <w:rFonts w:ascii="Times New Roman" w:hAnsi="Times New Roman" w:cs="Times New Roman"/>
          <w:color w:val="000000"/>
          <w:sz w:val="24"/>
          <w:szCs w:val="24"/>
        </w:rPr>
        <w:t xml:space="preserve"> Rektör’e sunar. </w:t>
      </w:r>
    </w:p>
    <w:p w:rsidR="00B80C6A" w:rsidRDefault="00B80C6A" w:rsidP="00B80C6A">
      <w:pPr>
        <w:autoSpaceDE w:val="0"/>
        <w:autoSpaceDN w:val="0"/>
        <w:adjustRightInd w:val="0"/>
        <w:spacing w:after="0" w:line="240" w:lineRule="auto"/>
        <w:rPr>
          <w:rFonts w:ascii="Times New Roman" w:hAnsi="Times New Roman" w:cs="Times New Roman"/>
          <w:color w:val="000000"/>
          <w:sz w:val="24"/>
          <w:szCs w:val="24"/>
        </w:rPr>
      </w:pPr>
    </w:p>
    <w:p w:rsidR="00B80C6A" w:rsidRDefault="00B80C6A" w:rsidP="00B80C6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Mali İşler İşletme hesabı defteri </w:t>
      </w:r>
    </w:p>
    <w:p w:rsidR="00B80C6A" w:rsidRDefault="00B80C6A" w:rsidP="00FB7D5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MADDE 7</w:t>
      </w:r>
      <w:r>
        <w:rPr>
          <w:rFonts w:ascii="Times New Roman" w:hAnsi="Times New Roman" w:cs="Times New Roman"/>
          <w:color w:val="000000"/>
          <w:sz w:val="24"/>
          <w:szCs w:val="24"/>
        </w:rPr>
        <w:t>- (1) Yemek Yürütme Kurulu’nun mali işlemlerinin kaydına mahsus olmak üzere</w:t>
      </w:r>
      <w:r w:rsidR="00E236B1">
        <w:rPr>
          <w:rFonts w:ascii="Times New Roman" w:hAnsi="Times New Roman" w:cs="Times New Roman"/>
          <w:color w:val="000000"/>
          <w:sz w:val="24"/>
          <w:szCs w:val="24"/>
        </w:rPr>
        <w:t>,</w:t>
      </w:r>
      <w:r w:rsidR="00FB7D53">
        <w:rPr>
          <w:rFonts w:ascii="Times New Roman" w:hAnsi="Times New Roman" w:cs="Times New Roman"/>
          <w:color w:val="000000"/>
          <w:sz w:val="24"/>
          <w:szCs w:val="24"/>
        </w:rPr>
        <w:t xml:space="preserve"> </w:t>
      </w:r>
      <w:r w:rsidR="00E236B1">
        <w:rPr>
          <w:rFonts w:ascii="Times New Roman" w:hAnsi="Times New Roman" w:cs="Times New Roman"/>
          <w:color w:val="000000"/>
          <w:sz w:val="24"/>
          <w:szCs w:val="24"/>
        </w:rPr>
        <w:t xml:space="preserve">tüm sayfaları Yemek Yürütme Kurulu’nca imzalanan, </w:t>
      </w:r>
      <w:r>
        <w:rPr>
          <w:rFonts w:ascii="Times New Roman" w:hAnsi="Times New Roman" w:cs="Times New Roman"/>
          <w:color w:val="000000"/>
          <w:sz w:val="24"/>
          <w:szCs w:val="24"/>
        </w:rPr>
        <w:t>işletme hesabı defteri tutulur. Toplanan</w:t>
      </w:r>
      <w:r w:rsidR="00FB7D53">
        <w:rPr>
          <w:rFonts w:ascii="Times New Roman" w:hAnsi="Times New Roman" w:cs="Times New Roman"/>
          <w:color w:val="000000"/>
          <w:sz w:val="24"/>
          <w:szCs w:val="24"/>
        </w:rPr>
        <w:t xml:space="preserve"> </w:t>
      </w:r>
      <w:r>
        <w:rPr>
          <w:rFonts w:ascii="Times New Roman" w:hAnsi="Times New Roman" w:cs="Times New Roman"/>
          <w:color w:val="000000"/>
          <w:sz w:val="24"/>
          <w:szCs w:val="24"/>
        </w:rPr>
        <w:t>gelirler gelir kısmına, yemek Yürütme Kurulu tarafından Üniversitenin çalıştığı Bankalardan</w:t>
      </w:r>
      <w:r w:rsidR="00FB7D5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olmak kaydıyla açılacak/açılan banka hesaplarına yatan paraların </w:t>
      </w:r>
      <w:proofErr w:type="gramStart"/>
      <w:r>
        <w:rPr>
          <w:rFonts w:ascii="Times New Roman" w:hAnsi="Times New Roman" w:cs="Times New Roman"/>
          <w:color w:val="000000"/>
          <w:sz w:val="24"/>
          <w:szCs w:val="24"/>
        </w:rPr>
        <w:t>dekontları</w:t>
      </w:r>
      <w:proofErr w:type="gramEnd"/>
      <w:r>
        <w:rPr>
          <w:rFonts w:ascii="Times New Roman" w:hAnsi="Times New Roman" w:cs="Times New Roman"/>
          <w:color w:val="000000"/>
          <w:sz w:val="24"/>
          <w:szCs w:val="24"/>
        </w:rPr>
        <w:t xml:space="preserve"> da gider kısmına</w:t>
      </w:r>
      <w:r w:rsidR="00FB7D53">
        <w:rPr>
          <w:rFonts w:ascii="Times New Roman" w:hAnsi="Times New Roman" w:cs="Times New Roman"/>
          <w:color w:val="000000"/>
          <w:sz w:val="24"/>
          <w:szCs w:val="24"/>
        </w:rPr>
        <w:t xml:space="preserve"> </w:t>
      </w:r>
      <w:r>
        <w:rPr>
          <w:rFonts w:ascii="Times New Roman" w:hAnsi="Times New Roman" w:cs="Times New Roman"/>
          <w:color w:val="000000"/>
          <w:sz w:val="24"/>
          <w:szCs w:val="24"/>
        </w:rPr>
        <w:t>kaydedilir.</w:t>
      </w:r>
    </w:p>
    <w:p w:rsidR="00B80C6A" w:rsidRDefault="00B80C6A" w:rsidP="00B80C6A">
      <w:pPr>
        <w:autoSpaceDE w:val="0"/>
        <w:autoSpaceDN w:val="0"/>
        <w:adjustRightInd w:val="0"/>
        <w:spacing w:after="0" w:line="240" w:lineRule="auto"/>
        <w:rPr>
          <w:rFonts w:ascii="Times New Roman" w:hAnsi="Times New Roman" w:cs="Times New Roman"/>
          <w:color w:val="000000"/>
          <w:sz w:val="24"/>
          <w:szCs w:val="24"/>
        </w:rPr>
      </w:pPr>
    </w:p>
    <w:p w:rsidR="00FB7D53" w:rsidRDefault="00E236B1" w:rsidP="00D1385B">
      <w:pPr>
        <w:autoSpaceDE w:val="0"/>
        <w:autoSpaceDN w:val="0"/>
        <w:adjustRightInd w:val="0"/>
        <w:spacing w:after="0" w:line="240" w:lineRule="auto"/>
        <w:jc w:val="both"/>
        <w:rPr>
          <w:rFonts w:ascii="Times New Roman" w:hAnsi="Times New Roman" w:cs="Times New Roman"/>
          <w:strike/>
          <w:color w:val="FF0000"/>
          <w:sz w:val="24"/>
          <w:szCs w:val="24"/>
        </w:rPr>
      </w:pPr>
      <w:r>
        <w:rPr>
          <w:rFonts w:ascii="Times New Roman" w:hAnsi="Times New Roman" w:cs="Times New Roman"/>
          <w:color w:val="000000"/>
          <w:sz w:val="24"/>
          <w:szCs w:val="24"/>
        </w:rPr>
        <w:t>(</w:t>
      </w:r>
      <w:r w:rsidR="00B80C6A">
        <w:rPr>
          <w:rFonts w:ascii="Times New Roman" w:hAnsi="Times New Roman" w:cs="Times New Roman"/>
          <w:color w:val="000000"/>
          <w:sz w:val="24"/>
          <w:szCs w:val="24"/>
        </w:rPr>
        <w:t>2) Muhasebe kayıtlarının bilgisayar ortamında tutulması halinde her yılsonu, ilgili defterlerin</w:t>
      </w:r>
      <w:r w:rsidR="00FB7D53">
        <w:rPr>
          <w:rFonts w:ascii="Times New Roman" w:hAnsi="Times New Roman" w:cs="Times New Roman"/>
          <w:color w:val="000000"/>
          <w:sz w:val="24"/>
          <w:szCs w:val="24"/>
        </w:rPr>
        <w:t xml:space="preserve"> </w:t>
      </w:r>
      <w:r w:rsidR="00826562">
        <w:rPr>
          <w:rFonts w:ascii="Times New Roman" w:hAnsi="Times New Roman" w:cs="Times New Roman"/>
          <w:color w:val="000000"/>
          <w:sz w:val="24"/>
          <w:szCs w:val="24"/>
        </w:rPr>
        <w:t>dö</w:t>
      </w:r>
      <w:r w:rsidR="00B80C6A">
        <w:rPr>
          <w:rFonts w:ascii="Times New Roman" w:hAnsi="Times New Roman" w:cs="Times New Roman"/>
          <w:color w:val="000000"/>
          <w:sz w:val="24"/>
          <w:szCs w:val="24"/>
        </w:rPr>
        <w:t xml:space="preserve">kümü alınıp gerekli imzalar tamamlandıktan sonra 5 (beş) yıl süre ile saklanır. </w:t>
      </w:r>
    </w:p>
    <w:p w:rsidR="00D1385B" w:rsidRDefault="00D1385B" w:rsidP="00D1385B">
      <w:pPr>
        <w:autoSpaceDE w:val="0"/>
        <w:autoSpaceDN w:val="0"/>
        <w:adjustRightInd w:val="0"/>
        <w:spacing w:after="0" w:line="240" w:lineRule="auto"/>
        <w:jc w:val="both"/>
        <w:rPr>
          <w:rFonts w:ascii="Times New Roman" w:hAnsi="Times New Roman" w:cs="Times New Roman"/>
          <w:b/>
          <w:bCs/>
          <w:color w:val="000000"/>
          <w:sz w:val="24"/>
          <w:szCs w:val="24"/>
        </w:rPr>
      </w:pPr>
    </w:p>
    <w:p w:rsidR="00B80C6A" w:rsidRDefault="004C518C" w:rsidP="00B80C6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Satın alma</w:t>
      </w:r>
      <w:r w:rsidR="00B80C6A">
        <w:rPr>
          <w:rFonts w:ascii="Times New Roman" w:hAnsi="Times New Roman" w:cs="Times New Roman"/>
          <w:b/>
          <w:bCs/>
          <w:color w:val="000000"/>
          <w:sz w:val="24"/>
          <w:szCs w:val="24"/>
        </w:rPr>
        <w:t xml:space="preserve"> ve ödemeler </w:t>
      </w:r>
    </w:p>
    <w:p w:rsidR="00B80C6A" w:rsidRDefault="00B80C6A" w:rsidP="00F31D0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MADDE 8</w:t>
      </w:r>
      <w:r>
        <w:rPr>
          <w:rFonts w:ascii="Times New Roman" w:hAnsi="Times New Roman" w:cs="Times New Roman"/>
          <w:color w:val="000000"/>
          <w:sz w:val="24"/>
          <w:szCs w:val="24"/>
        </w:rPr>
        <w:t>- (1) Yemek Yürütme Kurulu’nun tüm ihtiyaçları Sağlık, Kültür ve Spor Daire</w:t>
      </w:r>
    </w:p>
    <w:p w:rsidR="00920E74" w:rsidRDefault="00B80C6A" w:rsidP="00B80C6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Başkanlığı satın alma birimi tarafından mevzuat</w:t>
      </w:r>
      <w:r w:rsidR="00E31216">
        <w:rPr>
          <w:rFonts w:ascii="Times New Roman" w:hAnsi="Times New Roman" w:cs="Times New Roman"/>
          <w:color w:val="000000"/>
          <w:sz w:val="24"/>
          <w:szCs w:val="24"/>
        </w:rPr>
        <w:t xml:space="preserve">ta öngörülen </w:t>
      </w:r>
      <w:r>
        <w:rPr>
          <w:rFonts w:ascii="Times New Roman" w:hAnsi="Times New Roman" w:cs="Times New Roman"/>
          <w:color w:val="000000"/>
          <w:sz w:val="24"/>
          <w:szCs w:val="24"/>
        </w:rPr>
        <w:t>satın alma usulleri ile sağlanır.</w:t>
      </w:r>
    </w:p>
    <w:p w:rsidR="00B80C6A" w:rsidRDefault="00B80C6A" w:rsidP="00B80C6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80C6A" w:rsidRDefault="00E31216" w:rsidP="00F31D0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B80C6A">
        <w:rPr>
          <w:rFonts w:ascii="Times New Roman" w:hAnsi="Times New Roman" w:cs="Times New Roman"/>
          <w:color w:val="000000"/>
          <w:sz w:val="24"/>
          <w:szCs w:val="24"/>
        </w:rPr>
        <w:t xml:space="preserve">2) Yemek hizmetinin hizmet alımı olarak satın alındığı durumlarda </w:t>
      </w:r>
      <w:r>
        <w:rPr>
          <w:rFonts w:ascii="Times New Roman" w:hAnsi="Times New Roman" w:cs="Times New Roman"/>
          <w:color w:val="000000"/>
          <w:sz w:val="24"/>
          <w:szCs w:val="24"/>
        </w:rPr>
        <w:t xml:space="preserve">ihale gereği </w:t>
      </w:r>
      <w:r w:rsidR="00B80C6A">
        <w:rPr>
          <w:rFonts w:ascii="Times New Roman" w:hAnsi="Times New Roman" w:cs="Times New Roman"/>
          <w:color w:val="000000"/>
          <w:sz w:val="24"/>
          <w:szCs w:val="24"/>
        </w:rPr>
        <w:t>ilgili firmalara ödemeler</w:t>
      </w:r>
      <w:r>
        <w:rPr>
          <w:rFonts w:ascii="Times New Roman" w:hAnsi="Times New Roman" w:cs="Times New Roman"/>
          <w:color w:val="000000"/>
          <w:sz w:val="24"/>
          <w:szCs w:val="24"/>
        </w:rPr>
        <w:t xml:space="preserve"> </w:t>
      </w:r>
      <w:r w:rsidR="00B80C6A">
        <w:rPr>
          <w:rFonts w:ascii="Times New Roman" w:hAnsi="Times New Roman" w:cs="Times New Roman"/>
          <w:color w:val="000000"/>
          <w:sz w:val="24"/>
          <w:szCs w:val="24"/>
        </w:rPr>
        <w:t xml:space="preserve">Sağlık, Kültür ve Spor Daire Başkanlığı tarafından yapılır. </w:t>
      </w:r>
    </w:p>
    <w:p w:rsidR="00B80C6A" w:rsidRDefault="00B80C6A" w:rsidP="00B80C6A">
      <w:pPr>
        <w:autoSpaceDE w:val="0"/>
        <w:autoSpaceDN w:val="0"/>
        <w:adjustRightInd w:val="0"/>
        <w:spacing w:after="0" w:line="240" w:lineRule="auto"/>
        <w:rPr>
          <w:rFonts w:ascii="Times New Roman" w:hAnsi="Times New Roman" w:cs="Times New Roman"/>
          <w:b/>
          <w:bCs/>
          <w:color w:val="000000"/>
          <w:sz w:val="24"/>
          <w:szCs w:val="24"/>
        </w:rPr>
      </w:pPr>
    </w:p>
    <w:p w:rsidR="00B80C6A" w:rsidRDefault="00B80C6A" w:rsidP="00B80C6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Kasa durumu </w:t>
      </w:r>
    </w:p>
    <w:p w:rsidR="00D1385B" w:rsidRPr="00D1385B" w:rsidRDefault="00B80C6A" w:rsidP="00920E74">
      <w:pPr>
        <w:autoSpaceDE w:val="0"/>
        <w:autoSpaceDN w:val="0"/>
        <w:adjustRightInd w:val="0"/>
        <w:spacing w:after="0" w:line="240" w:lineRule="auto"/>
        <w:rPr>
          <w:rFonts w:ascii="Times New Roman" w:hAnsi="Times New Roman" w:cs="Times New Roman"/>
          <w:strike/>
          <w:sz w:val="24"/>
          <w:szCs w:val="24"/>
        </w:rPr>
      </w:pPr>
      <w:r>
        <w:rPr>
          <w:rFonts w:ascii="Times New Roman" w:hAnsi="Times New Roman" w:cs="Times New Roman"/>
          <w:b/>
          <w:bCs/>
          <w:color w:val="000000"/>
          <w:sz w:val="24"/>
          <w:szCs w:val="24"/>
        </w:rPr>
        <w:t>MADDE 9</w:t>
      </w:r>
      <w:r w:rsidR="00920E74">
        <w:rPr>
          <w:rFonts w:ascii="Times New Roman" w:hAnsi="Times New Roman" w:cs="Times New Roman"/>
          <w:b/>
          <w:bCs/>
          <w:color w:val="000000"/>
          <w:sz w:val="24"/>
          <w:szCs w:val="24"/>
        </w:rPr>
        <w:t>-</w:t>
      </w:r>
      <w:r w:rsidR="00E31216">
        <w:rPr>
          <w:rFonts w:ascii="Times New Roman" w:hAnsi="Times New Roman" w:cs="Times New Roman"/>
          <w:color w:val="000000"/>
          <w:sz w:val="24"/>
          <w:szCs w:val="24"/>
        </w:rPr>
        <w:t>(</w:t>
      </w:r>
      <w:r>
        <w:rPr>
          <w:rFonts w:ascii="Times New Roman" w:hAnsi="Times New Roman" w:cs="Times New Roman"/>
          <w:color w:val="000000"/>
          <w:sz w:val="24"/>
          <w:szCs w:val="24"/>
        </w:rPr>
        <w:t>1)</w:t>
      </w:r>
      <w:r w:rsidR="00E3121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Personel satışlarından elde edilen gelirler </w:t>
      </w:r>
      <w:r w:rsidR="0061128D" w:rsidRPr="00D1385B">
        <w:rPr>
          <w:rFonts w:ascii="Times New Roman" w:hAnsi="Times New Roman" w:cs="Times New Roman"/>
          <w:sz w:val="24"/>
          <w:szCs w:val="24"/>
        </w:rPr>
        <w:t xml:space="preserve">Yemek Yürütme Kurulu banka hesabına, </w:t>
      </w:r>
      <w:r w:rsidRPr="00D1385B">
        <w:rPr>
          <w:rFonts w:ascii="Times New Roman" w:hAnsi="Times New Roman" w:cs="Times New Roman"/>
          <w:sz w:val="24"/>
          <w:szCs w:val="24"/>
        </w:rPr>
        <w:t xml:space="preserve"> </w:t>
      </w:r>
      <w:r w:rsidR="00E31216" w:rsidRPr="00D1385B">
        <w:rPr>
          <w:rFonts w:ascii="Times New Roman" w:hAnsi="Times New Roman" w:cs="Times New Roman"/>
          <w:sz w:val="24"/>
          <w:szCs w:val="24"/>
        </w:rPr>
        <w:t>ö</w:t>
      </w:r>
      <w:r w:rsidRPr="00D1385B">
        <w:rPr>
          <w:rFonts w:ascii="Times New Roman" w:hAnsi="Times New Roman" w:cs="Times New Roman"/>
          <w:sz w:val="24"/>
          <w:szCs w:val="24"/>
        </w:rPr>
        <w:t>ğrenci satışlarından elde edilen katkı bedeli</w:t>
      </w:r>
      <w:r w:rsidR="009F04B5" w:rsidRPr="00D1385B">
        <w:rPr>
          <w:rFonts w:ascii="Times New Roman" w:hAnsi="Times New Roman" w:cs="Times New Roman"/>
          <w:sz w:val="24"/>
          <w:szCs w:val="24"/>
        </w:rPr>
        <w:t xml:space="preserve"> </w:t>
      </w:r>
      <w:r w:rsidRPr="00D1385B">
        <w:rPr>
          <w:rFonts w:ascii="Times New Roman" w:hAnsi="Times New Roman" w:cs="Times New Roman"/>
          <w:sz w:val="24"/>
          <w:szCs w:val="24"/>
        </w:rPr>
        <w:t>olan gelir</w:t>
      </w:r>
      <w:r w:rsidR="0061128D" w:rsidRPr="00D1385B">
        <w:rPr>
          <w:rFonts w:ascii="Times New Roman" w:hAnsi="Times New Roman" w:cs="Times New Roman"/>
          <w:sz w:val="24"/>
          <w:szCs w:val="24"/>
        </w:rPr>
        <w:t xml:space="preserve"> Üniversite Strateji Geliştirme Daire Başkanlığının ilgili hesabına yatırılır</w:t>
      </w:r>
    </w:p>
    <w:p w:rsidR="00591AC5" w:rsidRDefault="00591AC5" w:rsidP="00543467">
      <w:pPr>
        <w:autoSpaceDE w:val="0"/>
        <w:autoSpaceDN w:val="0"/>
        <w:adjustRightInd w:val="0"/>
        <w:spacing w:after="0" w:line="240" w:lineRule="auto"/>
        <w:jc w:val="both"/>
        <w:rPr>
          <w:rFonts w:ascii="Times New Roman" w:hAnsi="Times New Roman" w:cs="Times New Roman"/>
          <w:b/>
          <w:sz w:val="24"/>
          <w:szCs w:val="24"/>
        </w:rPr>
      </w:pPr>
    </w:p>
    <w:p w:rsidR="00F83703" w:rsidRDefault="00F83703" w:rsidP="005F604B">
      <w:pPr>
        <w:autoSpaceDE w:val="0"/>
        <w:autoSpaceDN w:val="0"/>
        <w:adjustRightInd w:val="0"/>
        <w:spacing w:after="0" w:line="240" w:lineRule="auto"/>
        <w:jc w:val="both"/>
        <w:rPr>
          <w:rFonts w:ascii="Times New Roman" w:hAnsi="Times New Roman" w:cs="Times New Roman"/>
          <w:b/>
          <w:sz w:val="24"/>
          <w:szCs w:val="24"/>
        </w:rPr>
      </w:pPr>
    </w:p>
    <w:p w:rsidR="00884398" w:rsidRDefault="005F604B" w:rsidP="005F604B">
      <w:pPr>
        <w:autoSpaceDE w:val="0"/>
        <w:autoSpaceDN w:val="0"/>
        <w:adjustRightInd w:val="0"/>
        <w:spacing w:after="0" w:line="240" w:lineRule="auto"/>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Yürürlükten kaldırılan mevzuat</w:t>
      </w:r>
    </w:p>
    <w:p w:rsidR="005F604B" w:rsidRPr="00884398" w:rsidRDefault="005F604B" w:rsidP="005F604B">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bCs/>
          <w:color w:val="000000"/>
          <w:sz w:val="24"/>
          <w:szCs w:val="24"/>
        </w:rPr>
        <w:t xml:space="preserve">MADDE 10- </w:t>
      </w:r>
      <w:r w:rsidR="00884398">
        <w:rPr>
          <w:rFonts w:ascii="Times New Roman" w:hAnsi="Times New Roman" w:cs="Times New Roman"/>
          <w:bCs/>
          <w:color w:val="000000"/>
          <w:sz w:val="24"/>
          <w:szCs w:val="24"/>
        </w:rPr>
        <w:t>Rektörlük</w:t>
      </w:r>
      <w:r w:rsidR="00884398" w:rsidRPr="00591AC5">
        <w:rPr>
          <w:rFonts w:ascii="Times New Roman" w:hAnsi="Times New Roman" w:cs="Times New Roman"/>
          <w:bCs/>
          <w:color w:val="000000"/>
          <w:sz w:val="24"/>
          <w:szCs w:val="24"/>
        </w:rPr>
        <w:t xml:space="preserve"> </w:t>
      </w:r>
      <w:r w:rsidR="00884398">
        <w:rPr>
          <w:rFonts w:ascii="Times New Roman" w:hAnsi="Times New Roman" w:cs="Times New Roman"/>
          <w:bCs/>
          <w:color w:val="000000"/>
          <w:sz w:val="24"/>
          <w:szCs w:val="24"/>
        </w:rPr>
        <w:t xml:space="preserve">Makamı </w:t>
      </w:r>
      <w:r w:rsidRPr="00591AC5">
        <w:rPr>
          <w:rFonts w:ascii="Times New Roman" w:hAnsi="Times New Roman" w:cs="Times New Roman"/>
          <w:bCs/>
          <w:color w:val="000000"/>
          <w:sz w:val="24"/>
          <w:szCs w:val="24"/>
        </w:rPr>
        <w:t>25/12/2013</w:t>
      </w:r>
      <w:r>
        <w:rPr>
          <w:rFonts w:ascii="Times New Roman" w:hAnsi="Times New Roman" w:cs="Times New Roman"/>
          <w:bCs/>
          <w:color w:val="000000"/>
          <w:sz w:val="24"/>
          <w:szCs w:val="24"/>
        </w:rPr>
        <w:t xml:space="preserve"> tarihli ve 34985981-6 sayılı</w:t>
      </w:r>
      <w:r w:rsidR="00884398">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oluru ile </w:t>
      </w:r>
      <w:r>
        <w:rPr>
          <w:rFonts w:ascii="Times New Roman" w:hAnsi="Times New Roman" w:cs="Times New Roman"/>
          <w:bCs/>
          <w:color w:val="000000"/>
          <w:sz w:val="24"/>
          <w:szCs w:val="24"/>
        </w:rPr>
        <w:t>yürürlüğe giren</w:t>
      </w:r>
      <w:r>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“Ankara Sosyal Bilimler Üniversitesi </w:t>
      </w:r>
      <w:r>
        <w:rPr>
          <w:rFonts w:ascii="Times New Roman" w:hAnsi="Times New Roman" w:cs="Times New Roman"/>
          <w:bCs/>
          <w:color w:val="000000"/>
          <w:sz w:val="24"/>
          <w:szCs w:val="24"/>
        </w:rPr>
        <w:t>Yemek Yürütme Kurulu Yönergesi</w:t>
      </w:r>
      <w:r>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bu yönergenin Üniversite Senatosunda kabul edildiği tarihten itibaren yürürlükten kaldırılmıştır.</w:t>
      </w:r>
    </w:p>
    <w:p w:rsidR="005F604B" w:rsidRDefault="005F604B" w:rsidP="00543467">
      <w:pPr>
        <w:autoSpaceDE w:val="0"/>
        <w:autoSpaceDN w:val="0"/>
        <w:adjustRightInd w:val="0"/>
        <w:spacing w:after="0" w:line="240" w:lineRule="auto"/>
        <w:jc w:val="both"/>
        <w:rPr>
          <w:rFonts w:ascii="Times New Roman" w:hAnsi="Times New Roman" w:cs="Times New Roman"/>
          <w:b/>
          <w:bCs/>
          <w:color w:val="000000"/>
          <w:sz w:val="24"/>
          <w:szCs w:val="24"/>
        </w:rPr>
      </w:pPr>
    </w:p>
    <w:p w:rsidR="00591AC5" w:rsidRPr="00543467" w:rsidRDefault="00591AC5" w:rsidP="00543467">
      <w:pPr>
        <w:autoSpaceDE w:val="0"/>
        <w:autoSpaceDN w:val="0"/>
        <w:adjustRightInd w:val="0"/>
        <w:spacing w:after="0" w:line="240" w:lineRule="auto"/>
        <w:jc w:val="both"/>
        <w:rPr>
          <w:rFonts w:ascii="Times New Roman" w:hAnsi="Times New Roman" w:cs="Times New Roman"/>
          <w:strike/>
          <w:color w:val="C00000"/>
          <w:sz w:val="24"/>
          <w:szCs w:val="24"/>
        </w:rPr>
      </w:pPr>
    </w:p>
    <w:p w:rsidR="00B80C6A" w:rsidRDefault="00B80C6A" w:rsidP="00B80C6A">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Yönergede hükmü bulunmayan haller </w:t>
      </w:r>
    </w:p>
    <w:p w:rsidR="00B80C6A" w:rsidRDefault="00591AC5" w:rsidP="00B80C6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MADDE 11</w:t>
      </w:r>
      <w:r w:rsidR="00B80C6A">
        <w:rPr>
          <w:rFonts w:ascii="Times New Roman" w:hAnsi="Times New Roman" w:cs="Times New Roman"/>
          <w:color w:val="000000"/>
          <w:sz w:val="24"/>
          <w:szCs w:val="24"/>
        </w:rPr>
        <w:t xml:space="preserve">- (1) Yönergede hükmü bulunmayan hallerde ilgili mevzuata göre hareket edilir.  </w:t>
      </w:r>
    </w:p>
    <w:p w:rsidR="009F0A17" w:rsidRDefault="009F0A17" w:rsidP="00B80C6A">
      <w:pPr>
        <w:autoSpaceDE w:val="0"/>
        <w:autoSpaceDN w:val="0"/>
        <w:adjustRightInd w:val="0"/>
        <w:spacing w:after="0" w:line="240" w:lineRule="auto"/>
        <w:rPr>
          <w:rFonts w:ascii="Times New Roman" w:hAnsi="Times New Roman" w:cs="Times New Roman"/>
          <w:b/>
          <w:bCs/>
          <w:color w:val="000000"/>
          <w:sz w:val="24"/>
          <w:szCs w:val="24"/>
        </w:rPr>
      </w:pPr>
    </w:p>
    <w:p w:rsidR="004C518C" w:rsidRDefault="004C518C" w:rsidP="00B80C6A">
      <w:pPr>
        <w:autoSpaceDE w:val="0"/>
        <w:autoSpaceDN w:val="0"/>
        <w:adjustRightInd w:val="0"/>
        <w:spacing w:after="0" w:line="240" w:lineRule="auto"/>
        <w:rPr>
          <w:rFonts w:ascii="Times New Roman" w:hAnsi="Times New Roman" w:cs="Times New Roman"/>
          <w:b/>
          <w:bCs/>
          <w:color w:val="000000"/>
          <w:sz w:val="24"/>
          <w:szCs w:val="24"/>
        </w:rPr>
      </w:pPr>
    </w:p>
    <w:p w:rsidR="00B80C6A" w:rsidRDefault="00B80C6A" w:rsidP="00B80C6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Yürürlük </w:t>
      </w:r>
    </w:p>
    <w:p w:rsidR="00E60439" w:rsidRPr="00E60439" w:rsidRDefault="00591AC5" w:rsidP="00E6043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MADDE 12</w:t>
      </w:r>
      <w:r w:rsidR="00B80C6A">
        <w:rPr>
          <w:rFonts w:ascii="Times New Roman" w:hAnsi="Times New Roman" w:cs="Times New Roman"/>
          <w:b/>
          <w:bCs/>
          <w:color w:val="000000"/>
          <w:sz w:val="24"/>
          <w:szCs w:val="24"/>
        </w:rPr>
        <w:t xml:space="preserve"> </w:t>
      </w:r>
      <w:r w:rsidR="00B80C6A">
        <w:rPr>
          <w:rFonts w:ascii="Times New Roman" w:hAnsi="Times New Roman" w:cs="Times New Roman"/>
          <w:color w:val="000000"/>
          <w:sz w:val="24"/>
          <w:szCs w:val="24"/>
        </w:rPr>
        <w:t xml:space="preserve">- (1) </w:t>
      </w:r>
      <w:r w:rsidR="00E60439" w:rsidRPr="00E60439">
        <w:rPr>
          <w:rFonts w:ascii="Times New Roman" w:hAnsi="Times New Roman" w:cs="Times New Roman"/>
          <w:color w:val="000000"/>
          <w:sz w:val="24"/>
          <w:szCs w:val="24"/>
        </w:rPr>
        <w:t>Bu Yönerge Ankara Sosyal Bilimler Üniversitesi Senatosu tarafından kabul</w:t>
      </w:r>
    </w:p>
    <w:p w:rsidR="009F04B5" w:rsidRDefault="00E60439" w:rsidP="00E60439">
      <w:pPr>
        <w:autoSpaceDE w:val="0"/>
        <w:autoSpaceDN w:val="0"/>
        <w:adjustRightInd w:val="0"/>
        <w:spacing w:after="0" w:line="240" w:lineRule="auto"/>
        <w:rPr>
          <w:rFonts w:ascii="Times New Roman" w:hAnsi="Times New Roman" w:cs="Times New Roman"/>
          <w:color w:val="000000"/>
          <w:sz w:val="24"/>
          <w:szCs w:val="24"/>
        </w:rPr>
      </w:pPr>
      <w:proofErr w:type="gramStart"/>
      <w:r w:rsidRPr="00E60439">
        <w:rPr>
          <w:rFonts w:ascii="Times New Roman" w:hAnsi="Times New Roman" w:cs="Times New Roman"/>
          <w:color w:val="000000"/>
          <w:sz w:val="24"/>
          <w:szCs w:val="24"/>
        </w:rPr>
        <w:t>edildiği</w:t>
      </w:r>
      <w:proofErr w:type="gramEnd"/>
      <w:r w:rsidRPr="00E60439">
        <w:rPr>
          <w:rFonts w:ascii="Times New Roman" w:hAnsi="Times New Roman" w:cs="Times New Roman"/>
          <w:color w:val="000000"/>
          <w:sz w:val="24"/>
          <w:szCs w:val="24"/>
        </w:rPr>
        <w:t xml:space="preserve"> tarihte yürürlüğe girer</w:t>
      </w:r>
      <w:r>
        <w:rPr>
          <w:rFonts w:ascii="Times New Roman" w:hAnsi="Times New Roman" w:cs="Times New Roman"/>
          <w:color w:val="000000"/>
          <w:sz w:val="24"/>
          <w:szCs w:val="24"/>
        </w:rPr>
        <w:t>.</w:t>
      </w:r>
    </w:p>
    <w:p w:rsidR="009F0A17" w:rsidRDefault="009F0A17" w:rsidP="00B80C6A">
      <w:pPr>
        <w:autoSpaceDE w:val="0"/>
        <w:autoSpaceDN w:val="0"/>
        <w:adjustRightInd w:val="0"/>
        <w:spacing w:after="0" w:line="240" w:lineRule="auto"/>
        <w:rPr>
          <w:rFonts w:ascii="Times New Roman" w:hAnsi="Times New Roman" w:cs="Times New Roman"/>
          <w:b/>
          <w:bCs/>
          <w:color w:val="000000"/>
          <w:sz w:val="24"/>
          <w:szCs w:val="24"/>
        </w:rPr>
      </w:pPr>
    </w:p>
    <w:p w:rsidR="00591AC5" w:rsidRDefault="00591AC5" w:rsidP="00B80C6A">
      <w:pPr>
        <w:autoSpaceDE w:val="0"/>
        <w:autoSpaceDN w:val="0"/>
        <w:adjustRightInd w:val="0"/>
        <w:spacing w:after="0" w:line="240" w:lineRule="auto"/>
        <w:rPr>
          <w:rFonts w:ascii="Times New Roman" w:hAnsi="Times New Roman" w:cs="Times New Roman"/>
          <w:b/>
          <w:bCs/>
          <w:color w:val="000000"/>
          <w:sz w:val="24"/>
          <w:szCs w:val="24"/>
        </w:rPr>
      </w:pPr>
    </w:p>
    <w:p w:rsidR="00B80C6A" w:rsidRDefault="00B80C6A" w:rsidP="00B80C6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Yürütme </w:t>
      </w:r>
    </w:p>
    <w:p w:rsidR="00EC59B6" w:rsidRPr="00035A4D" w:rsidRDefault="00B80C6A" w:rsidP="00B80C6A">
      <w:pPr>
        <w:rPr>
          <w:rFonts w:ascii="Times New Roman" w:hAnsi="Times New Roman" w:cs="Times New Roman"/>
          <w:color w:val="000000"/>
          <w:sz w:val="24"/>
          <w:szCs w:val="24"/>
        </w:rPr>
      </w:pPr>
      <w:r>
        <w:rPr>
          <w:rFonts w:ascii="Times New Roman" w:hAnsi="Times New Roman" w:cs="Times New Roman"/>
          <w:b/>
          <w:bCs/>
          <w:color w:val="000000"/>
          <w:sz w:val="24"/>
          <w:szCs w:val="24"/>
        </w:rPr>
        <w:t>MADDE 1</w:t>
      </w:r>
      <w:r w:rsidR="00591AC5">
        <w:rPr>
          <w:rFonts w:ascii="Times New Roman" w:hAnsi="Times New Roman" w:cs="Times New Roman"/>
          <w:b/>
          <w:bCs/>
          <w:color w:val="000000"/>
          <w:sz w:val="24"/>
          <w:szCs w:val="24"/>
        </w:rPr>
        <w:t>3</w:t>
      </w:r>
      <w:r>
        <w:rPr>
          <w:rFonts w:ascii="Times New Roman" w:hAnsi="Times New Roman" w:cs="Times New Roman"/>
          <w:color w:val="000000"/>
          <w:sz w:val="24"/>
          <w:szCs w:val="24"/>
        </w:rPr>
        <w:t xml:space="preserve">- (1) Bu Yönerge hükümlerini, </w:t>
      </w:r>
      <w:r w:rsidR="00F4581B">
        <w:rPr>
          <w:rFonts w:ascii="Times New Roman" w:hAnsi="Times New Roman" w:cs="Times New Roman"/>
          <w:color w:val="000000"/>
          <w:sz w:val="24"/>
          <w:szCs w:val="24"/>
        </w:rPr>
        <w:t xml:space="preserve">Ankara Sosyal Bilimler Üniversitesi </w:t>
      </w:r>
      <w:r>
        <w:rPr>
          <w:rFonts w:ascii="Times New Roman" w:hAnsi="Times New Roman" w:cs="Times New Roman"/>
          <w:color w:val="000000"/>
          <w:sz w:val="24"/>
          <w:szCs w:val="24"/>
        </w:rPr>
        <w:t>Rektörü yürütür.</w:t>
      </w:r>
    </w:p>
    <w:sectPr w:rsidR="00EC59B6" w:rsidRPr="00035A4D" w:rsidSect="000853EE">
      <w:footerReference w:type="default" r:id="rId6"/>
      <w:pgSz w:w="11906" w:h="16838"/>
      <w:pgMar w:top="567" w:right="1417" w:bottom="1276" w:left="1417" w:header="142" w:footer="1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E61" w:rsidRDefault="009C7E61" w:rsidP="000853EE">
      <w:pPr>
        <w:spacing w:after="0" w:line="240" w:lineRule="auto"/>
      </w:pPr>
      <w:r>
        <w:separator/>
      </w:r>
    </w:p>
  </w:endnote>
  <w:endnote w:type="continuationSeparator" w:id="0">
    <w:p w:rsidR="009C7E61" w:rsidRDefault="009C7E61" w:rsidP="00085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3EE" w:rsidRPr="000853EE" w:rsidRDefault="000853EE" w:rsidP="000853EE">
    <w:pPr>
      <w:rPr>
        <w:rFonts w:asciiTheme="majorHAnsi" w:eastAsiaTheme="majorEastAsia" w:hAnsiTheme="majorHAnsi" w:cstheme="majorBidi"/>
        <w:color w:val="767171" w:themeColor="background2" w:themeShade="80"/>
        <w:sz w:val="48"/>
        <w:szCs w:val="48"/>
      </w:rPr>
    </w:pPr>
    <w:r>
      <w:rPr>
        <w:rFonts w:ascii="Times New Roman" w:hAnsi="Times New Roman" w:cs="Times New Roman"/>
        <w:bCs/>
        <w:noProof/>
        <w:color w:val="E7E6E6" w:themeColor="background2"/>
        <w:sz w:val="20"/>
        <w:szCs w:val="24"/>
        <w:lang w:eastAsia="tr-TR"/>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-55245</wp:posOffset>
              </wp:positionV>
              <wp:extent cx="5730240" cy="0"/>
              <wp:effectExtent l="0" t="0" r="22860" b="19050"/>
              <wp:wrapNone/>
              <wp:docPr id="1" name="Düz Bağlayıcı 1"/>
              <wp:cNvGraphicFramePr/>
              <a:graphic xmlns:a="http://schemas.openxmlformats.org/drawingml/2006/main">
                <a:graphicData uri="http://schemas.microsoft.com/office/word/2010/wordprocessingShape">
                  <wps:wsp>
                    <wps:cNvCnPr/>
                    <wps:spPr>
                      <a:xfrm>
                        <a:off x="0" y="0"/>
                        <a:ext cx="57302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3593CE" id="Düz Bağlayıcı 1" o:spid="_x0000_s1026" style="position:absolute;z-index:251659264;visibility:visible;mso-wrap-style:square;mso-wrap-distance-left:9pt;mso-wrap-distance-top:0;mso-wrap-distance-right:9pt;mso-wrap-distance-bottom:0;mso-position-horizontal:right;mso-position-horizontal-relative:margin;mso-position-vertical:absolute;mso-position-vertical-relative:text" from="400pt,-4.35pt" to="851.2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" strokecolor="black [3213]" strokeweight=".5pt">
              <v:stroke joinstyle="miter"/>
              <w10:wrap anchorx="margin"/>
            </v:line>
          </w:pict>
        </mc:Fallback>
      </mc:AlternateContent>
    </w:r>
    <w:r w:rsidRPr="000853EE">
      <w:rPr>
        <w:rFonts w:ascii="Times New Roman" w:hAnsi="Times New Roman" w:cs="Times New Roman"/>
        <w:bCs/>
        <w:color w:val="767171" w:themeColor="background2" w:themeShade="80"/>
        <w:sz w:val="20"/>
        <w:szCs w:val="24"/>
      </w:rPr>
      <w:t>Ankara Sosyal Bilimler Üniversitesi, Yemek Yürütme Kurulu Yönergesi</w:t>
    </w:r>
    <w:sdt>
      <w:sdtPr>
        <w:rPr>
          <w:rFonts w:asciiTheme="majorHAnsi" w:eastAsiaTheme="majorEastAsia" w:hAnsiTheme="majorHAnsi" w:cstheme="majorBidi"/>
          <w:color w:val="767171" w:themeColor="background2" w:themeShade="80"/>
          <w:sz w:val="24"/>
          <w:szCs w:val="48"/>
        </w:rPr>
        <w:id w:val="-1309553815"/>
      </w:sdtPr>
      <w:sdtEndPr/>
      <w:sdtContent>
        <w:r w:rsidRPr="000853EE">
          <w:rPr>
            <w:rFonts w:asciiTheme="majorHAnsi" w:eastAsiaTheme="majorEastAsia" w:hAnsiTheme="majorHAnsi" w:cstheme="majorBidi"/>
            <w:color w:val="767171" w:themeColor="background2" w:themeShade="80"/>
            <w:sz w:val="24"/>
            <w:szCs w:val="48"/>
          </w:rPr>
          <w:t xml:space="preserve"> </w:t>
        </w:r>
        <w:r w:rsidRPr="000853EE">
          <w:rPr>
            <w:rFonts w:asciiTheme="majorHAnsi" w:eastAsiaTheme="majorEastAsia" w:hAnsiTheme="majorHAnsi" w:cstheme="majorBidi"/>
            <w:color w:val="767171" w:themeColor="background2" w:themeShade="80"/>
            <w:sz w:val="24"/>
            <w:szCs w:val="48"/>
          </w:rPr>
          <w:tab/>
        </w:r>
        <w:r w:rsidRPr="000853EE">
          <w:rPr>
            <w:rFonts w:asciiTheme="majorHAnsi" w:eastAsiaTheme="majorEastAsia" w:hAnsiTheme="majorHAnsi" w:cstheme="majorBidi"/>
            <w:color w:val="767171" w:themeColor="background2" w:themeShade="80"/>
            <w:sz w:val="24"/>
            <w:szCs w:val="48"/>
          </w:rPr>
          <w:tab/>
        </w:r>
        <w:r w:rsidRPr="000853EE">
          <w:rPr>
            <w:rFonts w:asciiTheme="majorHAnsi" w:eastAsiaTheme="majorEastAsia" w:hAnsiTheme="majorHAnsi" w:cstheme="majorBidi"/>
            <w:color w:val="767171" w:themeColor="background2" w:themeShade="80"/>
            <w:sz w:val="24"/>
            <w:szCs w:val="48"/>
          </w:rPr>
          <w:tab/>
        </w:r>
        <w:r>
          <w:rPr>
            <w:rFonts w:asciiTheme="majorHAnsi" w:eastAsiaTheme="majorEastAsia" w:hAnsiTheme="majorHAnsi" w:cstheme="majorBidi"/>
            <w:color w:val="767171" w:themeColor="background2" w:themeShade="80"/>
            <w:sz w:val="24"/>
            <w:szCs w:val="48"/>
          </w:rPr>
          <w:t xml:space="preserve">          </w:t>
        </w:r>
        <w:r w:rsidRPr="000853EE">
          <w:rPr>
            <w:rFonts w:asciiTheme="majorHAnsi" w:eastAsiaTheme="majorEastAsia" w:hAnsiTheme="majorHAnsi" w:cstheme="majorBidi"/>
            <w:color w:val="767171" w:themeColor="background2" w:themeShade="80"/>
            <w:sz w:val="24"/>
            <w:szCs w:val="48"/>
          </w:rPr>
          <w:t>Sayfa:</w:t>
        </w:r>
        <w:sdt>
          <w:sdtPr>
            <w:rPr>
              <w:rFonts w:asciiTheme="majorHAnsi" w:eastAsiaTheme="majorEastAsia" w:hAnsiTheme="majorHAnsi" w:cstheme="majorBidi"/>
              <w:color w:val="767171" w:themeColor="background2" w:themeShade="80"/>
              <w:sz w:val="24"/>
              <w:szCs w:val="48"/>
            </w:rPr>
            <w:id w:val="-405068921"/>
          </w:sdtPr>
          <w:sdtEndPr/>
          <w:sdtContent>
            <w:r w:rsidRPr="000853EE">
              <w:rPr>
                <w:rFonts w:eastAsiaTheme="minorEastAsia" w:cs="Times New Roman"/>
                <w:color w:val="767171" w:themeColor="background2" w:themeShade="80"/>
                <w:sz w:val="10"/>
              </w:rPr>
              <w:fldChar w:fldCharType="begin"/>
            </w:r>
            <w:r w:rsidRPr="000853EE">
              <w:rPr>
                <w:color w:val="767171" w:themeColor="background2" w:themeShade="80"/>
                <w:sz w:val="10"/>
              </w:rPr>
              <w:instrText>PAGE   \* MERGEFORMAT</w:instrText>
            </w:r>
            <w:r w:rsidRPr="000853EE">
              <w:rPr>
                <w:rFonts w:eastAsiaTheme="minorEastAsia" w:cs="Times New Roman"/>
                <w:color w:val="767171" w:themeColor="background2" w:themeShade="80"/>
                <w:sz w:val="10"/>
              </w:rPr>
              <w:fldChar w:fldCharType="separate"/>
            </w:r>
            <w:r w:rsidR="00F83703" w:rsidRPr="00F83703">
              <w:rPr>
                <w:rFonts w:asciiTheme="majorHAnsi" w:eastAsiaTheme="majorEastAsia" w:hAnsiTheme="majorHAnsi" w:cstheme="majorBidi"/>
                <w:noProof/>
                <w:color w:val="767171" w:themeColor="background2" w:themeShade="80"/>
                <w:sz w:val="24"/>
                <w:szCs w:val="48"/>
              </w:rPr>
              <w:t>3</w:t>
            </w:r>
            <w:r w:rsidRPr="000853EE">
              <w:rPr>
                <w:rFonts w:asciiTheme="majorHAnsi" w:eastAsiaTheme="majorEastAsia" w:hAnsiTheme="majorHAnsi" w:cstheme="majorBidi"/>
                <w:color w:val="767171" w:themeColor="background2" w:themeShade="80"/>
                <w:sz w:val="24"/>
                <w:szCs w:val="48"/>
              </w:rPr>
              <w:fldChar w:fldCharType="end"/>
            </w:r>
          </w:sdtContent>
        </w:sdt>
      </w:sdtContent>
    </w:sdt>
  </w:p>
  <w:p w:rsidR="000853EE" w:rsidRPr="000853EE" w:rsidRDefault="000853EE" w:rsidP="000853EE">
    <w:pPr>
      <w:autoSpaceDE w:val="0"/>
      <w:autoSpaceDN w:val="0"/>
      <w:adjustRightInd w:val="0"/>
      <w:spacing w:after="0" w:line="240" w:lineRule="auto"/>
      <w:jc w:val="right"/>
      <w:rPr>
        <w:rFonts w:ascii="Times New Roman" w:hAnsi="Times New Roman" w:cs="Times New Roman"/>
        <w:sz w:val="20"/>
        <w:szCs w:val="24"/>
      </w:rPr>
    </w:pPr>
  </w:p>
  <w:p w:rsidR="000853EE" w:rsidRDefault="000853E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E61" w:rsidRDefault="009C7E61" w:rsidP="000853EE">
      <w:pPr>
        <w:spacing w:after="0" w:line="240" w:lineRule="auto"/>
      </w:pPr>
      <w:r>
        <w:separator/>
      </w:r>
    </w:p>
  </w:footnote>
  <w:footnote w:type="continuationSeparator" w:id="0">
    <w:p w:rsidR="009C7E61" w:rsidRDefault="009C7E61" w:rsidP="000853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C6A"/>
    <w:rsid w:val="00035A4D"/>
    <w:rsid w:val="000853EE"/>
    <w:rsid w:val="000A57B5"/>
    <w:rsid w:val="000B41D2"/>
    <w:rsid w:val="000C215D"/>
    <w:rsid w:val="00240F50"/>
    <w:rsid w:val="003528B2"/>
    <w:rsid w:val="00360BF1"/>
    <w:rsid w:val="004559C2"/>
    <w:rsid w:val="00464E19"/>
    <w:rsid w:val="004C518C"/>
    <w:rsid w:val="00543467"/>
    <w:rsid w:val="00552162"/>
    <w:rsid w:val="005653C6"/>
    <w:rsid w:val="00581499"/>
    <w:rsid w:val="00591AC5"/>
    <w:rsid w:val="00597DEA"/>
    <w:rsid w:val="005B2B7A"/>
    <w:rsid w:val="005D5107"/>
    <w:rsid w:val="005F604B"/>
    <w:rsid w:val="0061128D"/>
    <w:rsid w:val="0068751B"/>
    <w:rsid w:val="007513EE"/>
    <w:rsid w:val="00751CAC"/>
    <w:rsid w:val="00826562"/>
    <w:rsid w:val="00884398"/>
    <w:rsid w:val="008914A8"/>
    <w:rsid w:val="00895DCF"/>
    <w:rsid w:val="008C3F78"/>
    <w:rsid w:val="00920E74"/>
    <w:rsid w:val="00935BD4"/>
    <w:rsid w:val="009C7E61"/>
    <w:rsid w:val="009F04B5"/>
    <w:rsid w:val="009F0A17"/>
    <w:rsid w:val="00A558DD"/>
    <w:rsid w:val="00A67207"/>
    <w:rsid w:val="00AA2536"/>
    <w:rsid w:val="00B13C8A"/>
    <w:rsid w:val="00B80C6A"/>
    <w:rsid w:val="00B907C6"/>
    <w:rsid w:val="00BA3EAD"/>
    <w:rsid w:val="00BC3C06"/>
    <w:rsid w:val="00BC4578"/>
    <w:rsid w:val="00D1385B"/>
    <w:rsid w:val="00D24880"/>
    <w:rsid w:val="00D810B4"/>
    <w:rsid w:val="00E236B1"/>
    <w:rsid w:val="00E31216"/>
    <w:rsid w:val="00E60439"/>
    <w:rsid w:val="00E67F9B"/>
    <w:rsid w:val="00E76530"/>
    <w:rsid w:val="00EC59B6"/>
    <w:rsid w:val="00EE7748"/>
    <w:rsid w:val="00F27A1A"/>
    <w:rsid w:val="00F31D05"/>
    <w:rsid w:val="00F4581B"/>
    <w:rsid w:val="00F83703"/>
    <w:rsid w:val="00FB770E"/>
    <w:rsid w:val="00FB7D53"/>
    <w:rsid w:val="00FD56F7"/>
    <w:rsid w:val="00FE7E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629E9E"/>
  <w15:chartTrackingRefBased/>
  <w15:docId w15:val="{BF50E3D7-6D2F-483D-BAF7-B678F1944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F04B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F04B5"/>
    <w:rPr>
      <w:rFonts w:ascii="Segoe UI" w:hAnsi="Segoe UI" w:cs="Segoe UI"/>
      <w:sz w:val="18"/>
      <w:szCs w:val="18"/>
    </w:rPr>
  </w:style>
  <w:style w:type="paragraph" w:styleId="stBilgi">
    <w:name w:val="header"/>
    <w:basedOn w:val="Normal"/>
    <w:link w:val="stBilgiChar"/>
    <w:uiPriority w:val="99"/>
    <w:unhideWhenUsed/>
    <w:rsid w:val="000853E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853EE"/>
  </w:style>
  <w:style w:type="paragraph" w:styleId="AltBilgi">
    <w:name w:val="footer"/>
    <w:basedOn w:val="Normal"/>
    <w:link w:val="AltBilgiChar"/>
    <w:uiPriority w:val="99"/>
    <w:unhideWhenUsed/>
    <w:rsid w:val="000853E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853EE"/>
  </w:style>
  <w:style w:type="character" w:customStyle="1" w:styleId="spelle">
    <w:name w:val="spelle"/>
    <w:basedOn w:val="VarsaylanParagrafYazTipi"/>
    <w:rsid w:val="00EE7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3</Pages>
  <Words>926</Words>
  <Characters>5283</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Kadir TEMEL</cp:lastModifiedBy>
  <cp:revision>9</cp:revision>
  <cp:lastPrinted>2019-02-08T08:54:00Z</cp:lastPrinted>
  <dcterms:created xsi:type="dcterms:W3CDTF">2019-02-15T08:36:00Z</dcterms:created>
  <dcterms:modified xsi:type="dcterms:W3CDTF">2019-02-19T08:28:00Z</dcterms:modified>
</cp:coreProperties>
</file>