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77B" w:rsidRDefault="001A77C7" w:rsidP="00C83C3F">
      <w:pPr>
        <w:jc w:val="center"/>
        <w:rPr>
          <w:b/>
          <w:bCs/>
          <w:sz w:val="24"/>
          <w:szCs w:val="24"/>
        </w:rPr>
      </w:pPr>
      <w:r>
        <w:rPr>
          <w:b/>
          <w:bCs/>
          <w:sz w:val="24"/>
          <w:szCs w:val="24"/>
        </w:rPr>
        <w:t>––</w:t>
      </w:r>
      <w:bookmarkStart w:id="0" w:name="_GoBack"/>
      <w:bookmarkEnd w:id="0"/>
      <w:r w:rsidR="003E1CD1">
        <w:rPr>
          <w:b/>
          <w:bCs/>
          <w:sz w:val="24"/>
          <w:szCs w:val="24"/>
        </w:rPr>
        <w:t>T.C ANKARA SOSYAL BİLİMLER ÜNİVERSİTESİ HAYVAN HAKLARI</w:t>
      </w:r>
    </w:p>
    <w:p w:rsidR="00FA677B" w:rsidRDefault="003E1CD1" w:rsidP="00C83C3F">
      <w:pPr>
        <w:jc w:val="center"/>
        <w:rPr>
          <w:b/>
          <w:bCs/>
          <w:sz w:val="24"/>
          <w:szCs w:val="24"/>
        </w:rPr>
      </w:pPr>
      <w:r>
        <w:rPr>
          <w:b/>
          <w:bCs/>
          <w:sz w:val="24"/>
          <w:szCs w:val="24"/>
        </w:rPr>
        <w:t>ÖĞRENCİ TOPLULUĞU TÜZÜĞÜ</w:t>
      </w:r>
    </w:p>
    <w:p w:rsidR="00FA677B" w:rsidRDefault="00FA677B" w:rsidP="00C83C3F">
      <w:pPr>
        <w:jc w:val="center"/>
        <w:rPr>
          <w:b/>
          <w:bCs/>
          <w:sz w:val="24"/>
          <w:szCs w:val="24"/>
        </w:rPr>
      </w:pPr>
    </w:p>
    <w:p w:rsidR="00FA677B" w:rsidRDefault="00FA677B" w:rsidP="00493D50">
      <w:pPr>
        <w:pStyle w:val="GvdeMetni"/>
        <w:rPr>
          <w:sz w:val="20"/>
        </w:rPr>
      </w:pPr>
    </w:p>
    <w:p w:rsidR="00FA677B" w:rsidRDefault="00FA677B" w:rsidP="00493D50">
      <w:pPr>
        <w:pStyle w:val="GvdeMetni"/>
        <w:rPr>
          <w:sz w:val="20"/>
        </w:rPr>
      </w:pPr>
    </w:p>
    <w:p w:rsidR="00FA677B" w:rsidRDefault="00FA677B" w:rsidP="00493D50">
      <w:pPr>
        <w:pStyle w:val="GvdeMetni"/>
        <w:rPr>
          <w:sz w:val="20"/>
        </w:rPr>
      </w:pPr>
    </w:p>
    <w:p w:rsidR="00FA677B" w:rsidRDefault="00FA677B" w:rsidP="00493D50">
      <w:pPr>
        <w:pStyle w:val="GvdeMetni"/>
        <w:spacing w:before="8"/>
        <w:rPr>
          <w:sz w:val="19"/>
        </w:rPr>
      </w:pPr>
    </w:p>
    <w:p w:rsidR="00FA677B" w:rsidRDefault="003E1CD1" w:rsidP="00493D50">
      <w:pPr>
        <w:ind w:firstLineChars="150" w:firstLine="360"/>
        <w:rPr>
          <w:b/>
          <w:bCs/>
          <w:sz w:val="24"/>
          <w:szCs w:val="24"/>
          <w:u w:val="single"/>
        </w:rPr>
      </w:pPr>
      <w:r>
        <w:rPr>
          <w:b/>
          <w:bCs/>
          <w:sz w:val="24"/>
          <w:szCs w:val="24"/>
          <w:u w:val="single"/>
        </w:rPr>
        <w:t>Madde l-</w:t>
      </w:r>
    </w:p>
    <w:p w:rsidR="00FA677B" w:rsidRDefault="00FA677B" w:rsidP="00493D50"/>
    <w:p w:rsidR="00FA677B" w:rsidRDefault="003E1CD1" w:rsidP="00493D50">
      <w:pPr>
        <w:ind w:firstLineChars="150" w:firstLine="360"/>
        <w:rPr>
          <w:sz w:val="24"/>
          <w:szCs w:val="24"/>
        </w:rPr>
      </w:pPr>
      <w:r>
        <w:rPr>
          <w:b/>
          <w:bCs/>
          <w:sz w:val="24"/>
          <w:szCs w:val="24"/>
          <w:u w:val="single"/>
        </w:rPr>
        <w:t xml:space="preserve">Topluluğun Adı: </w:t>
      </w:r>
      <w:r>
        <w:rPr>
          <w:sz w:val="24"/>
          <w:szCs w:val="24"/>
        </w:rPr>
        <w:t>Ankara Sosyal Bilimler Üniversitesi Hayvan Hakları Öğrenci Topluluğu</w:t>
      </w:r>
    </w:p>
    <w:p w:rsidR="00FA677B" w:rsidRDefault="003E1CD1" w:rsidP="00493D50">
      <w:pPr>
        <w:ind w:firstLineChars="150" w:firstLine="360"/>
        <w:rPr>
          <w:b/>
          <w:bCs/>
          <w:sz w:val="24"/>
          <w:szCs w:val="24"/>
          <w:u w:val="single"/>
        </w:rPr>
      </w:pPr>
      <w:r>
        <w:rPr>
          <w:b/>
          <w:bCs/>
          <w:sz w:val="24"/>
          <w:szCs w:val="24"/>
          <w:u w:val="single"/>
        </w:rPr>
        <w:t>Topluluğun Logosu</w:t>
      </w:r>
    </w:p>
    <w:p w:rsidR="00FA677B" w:rsidRDefault="003E1CD1" w:rsidP="00493D50">
      <w:pPr>
        <w:pStyle w:val="GvdeMetni"/>
        <w:spacing w:before="1"/>
        <w:rPr>
          <w:b/>
          <w:sz w:val="17"/>
        </w:rPr>
      </w:pPr>
      <w:r>
        <w:rPr>
          <w:noProof/>
          <w:lang w:eastAsia="tr-TR"/>
        </w:rPr>
        <w:drawing>
          <wp:anchor distT="0" distB="0" distL="0" distR="0" simplePos="0" relativeHeight="251685888" behindDoc="0" locked="0" layoutInCell="1" allowOverlap="1">
            <wp:simplePos x="0" y="0"/>
            <wp:positionH relativeFrom="page">
              <wp:posOffset>927735</wp:posOffset>
            </wp:positionH>
            <wp:positionV relativeFrom="paragraph">
              <wp:posOffset>149225</wp:posOffset>
            </wp:positionV>
            <wp:extent cx="2052955" cy="203454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2052828" cy="2034539"/>
                    </a:xfrm>
                    <a:prstGeom prst="rect">
                      <a:avLst/>
                    </a:prstGeom>
                  </pic:spPr>
                </pic:pic>
              </a:graphicData>
            </a:graphic>
          </wp:anchor>
        </w:drawing>
      </w:r>
    </w:p>
    <w:p w:rsidR="00FA677B" w:rsidRDefault="003E1CD1" w:rsidP="00493D50">
      <w:pPr>
        <w:ind w:firstLineChars="200" w:firstLine="480"/>
      </w:pPr>
      <w:r>
        <w:rPr>
          <w:b/>
          <w:bCs/>
          <w:sz w:val="24"/>
          <w:szCs w:val="24"/>
          <w:u w:val="single"/>
        </w:rPr>
        <w:t>Topluluk Adının Kısaltması</w:t>
      </w:r>
      <w:r>
        <w:t xml:space="preserve">: ASBÜ-HayHak </w:t>
      </w:r>
    </w:p>
    <w:p w:rsidR="00FA677B" w:rsidRDefault="003E1CD1" w:rsidP="00493D50">
      <w:pPr>
        <w:ind w:firstLineChars="200" w:firstLine="480"/>
        <w:rPr>
          <w:b/>
          <w:bCs/>
          <w:sz w:val="24"/>
          <w:szCs w:val="24"/>
          <w:u w:val="single"/>
        </w:rPr>
      </w:pPr>
      <w:r>
        <w:rPr>
          <w:b/>
          <w:bCs/>
          <w:sz w:val="24"/>
          <w:szCs w:val="24"/>
          <w:u w:val="single"/>
        </w:rPr>
        <w:t>Topluluğun Amacı:</w:t>
      </w:r>
    </w:p>
    <w:p w:rsidR="00FA677B" w:rsidRDefault="003E1CD1" w:rsidP="00493D50">
      <w:pPr>
        <w:ind w:firstLineChars="200" w:firstLine="480"/>
        <w:rPr>
          <w:b/>
          <w:bCs/>
          <w:sz w:val="24"/>
          <w:szCs w:val="24"/>
        </w:rPr>
      </w:pPr>
      <w:r>
        <w:rPr>
          <w:b/>
          <w:bCs/>
          <w:sz w:val="24"/>
          <w:szCs w:val="24"/>
        </w:rPr>
        <w:t>Madde 2-</w:t>
      </w:r>
    </w:p>
    <w:p w:rsidR="00FA677B" w:rsidRDefault="00FA677B" w:rsidP="00493D50">
      <w:pPr>
        <w:pStyle w:val="GvdeMetni"/>
        <w:spacing w:before="5"/>
        <w:rPr>
          <w:sz w:val="20"/>
        </w:rPr>
      </w:pPr>
    </w:p>
    <w:p w:rsidR="00FA677B" w:rsidRDefault="003E1CD1" w:rsidP="00493D50">
      <w:pPr>
        <w:numPr>
          <w:ilvl w:val="1"/>
          <w:numId w:val="1"/>
        </w:numPr>
        <w:rPr>
          <w:sz w:val="24"/>
          <w:szCs w:val="24"/>
        </w:rPr>
      </w:pPr>
      <w:r>
        <w:rPr>
          <w:sz w:val="24"/>
          <w:szCs w:val="24"/>
        </w:rPr>
        <w:t>ASBÜ Hayvan Hakları Öğrenci Topluluğumuzun amacı çevremizde bulunan yardıma muhtaç hayvanlara destek olmaktır.</w:t>
      </w:r>
    </w:p>
    <w:p w:rsidR="00FA677B" w:rsidRDefault="003E1CD1" w:rsidP="00493D50">
      <w:pPr>
        <w:numPr>
          <w:ilvl w:val="1"/>
          <w:numId w:val="1"/>
        </w:numPr>
        <w:rPr>
          <w:sz w:val="24"/>
          <w:szCs w:val="24"/>
        </w:rPr>
      </w:pPr>
      <w:r>
        <w:rPr>
          <w:sz w:val="24"/>
          <w:szCs w:val="24"/>
        </w:rPr>
        <w:t>Ankara Sosyal Bilimler Üniversitesi bünyesindeki dostlarımızın düzenli bir şekilde gıda alım</w:t>
      </w:r>
      <w:r w:rsidR="00493D50">
        <w:rPr>
          <w:sz w:val="24"/>
          <w:szCs w:val="24"/>
        </w:rPr>
        <w:t>ı</w:t>
      </w:r>
      <w:r>
        <w:rPr>
          <w:sz w:val="24"/>
          <w:szCs w:val="24"/>
        </w:rPr>
        <w:t>nı sağlamak.</w:t>
      </w:r>
    </w:p>
    <w:p w:rsidR="00FA677B" w:rsidRDefault="003E1CD1" w:rsidP="00493D50">
      <w:pPr>
        <w:numPr>
          <w:ilvl w:val="1"/>
          <w:numId w:val="1"/>
        </w:numPr>
        <w:rPr>
          <w:sz w:val="24"/>
          <w:szCs w:val="24"/>
        </w:rPr>
      </w:pPr>
      <w:r>
        <w:rPr>
          <w:sz w:val="24"/>
          <w:szCs w:val="24"/>
        </w:rPr>
        <w:t>Davranış bozukluğu sergileyen hasta ve yaralı hayvanları tespit edip belediyelerin veteriner kliniklerine götürüp tedavilerine destek olmak.</w:t>
      </w:r>
    </w:p>
    <w:p w:rsidR="00FA677B" w:rsidRDefault="003E1CD1" w:rsidP="00493D50">
      <w:pPr>
        <w:numPr>
          <w:ilvl w:val="1"/>
          <w:numId w:val="1"/>
        </w:numPr>
        <w:rPr>
          <w:sz w:val="24"/>
          <w:szCs w:val="24"/>
        </w:rPr>
      </w:pPr>
      <w:r>
        <w:rPr>
          <w:sz w:val="24"/>
          <w:szCs w:val="24"/>
        </w:rPr>
        <w:t>Oku1 çevremizde veya yak</w:t>
      </w:r>
      <w:r w:rsidR="00493D50">
        <w:rPr>
          <w:sz w:val="24"/>
          <w:szCs w:val="24"/>
        </w:rPr>
        <w:t>ını</w:t>
      </w:r>
      <w:r>
        <w:rPr>
          <w:sz w:val="24"/>
          <w:szCs w:val="24"/>
        </w:rPr>
        <w:t>nda bulunan hayvanlar için yemekhaneden artan hayvanların tüketebileceği yemeklerin can dostlarımıza dağıtılması böylelikle israftan kaçınmak.</w:t>
      </w:r>
    </w:p>
    <w:p w:rsidR="00FA677B" w:rsidRDefault="003E1CD1" w:rsidP="00493D50">
      <w:pPr>
        <w:ind w:firstLineChars="250" w:firstLine="600"/>
        <w:rPr>
          <w:sz w:val="24"/>
          <w:szCs w:val="24"/>
        </w:rPr>
      </w:pPr>
      <w:r>
        <w:rPr>
          <w:sz w:val="24"/>
          <w:szCs w:val="24"/>
        </w:rPr>
        <w:t>2.5. Patili dostlarımızın barınaklarda ziyaret edip hem psikolojik hem de fiziksel anlamda iyi hissetmeleri için destek vermek.</w:t>
      </w:r>
    </w:p>
    <w:p w:rsidR="00FA677B" w:rsidRDefault="00FA677B" w:rsidP="00493D50">
      <w:pPr>
        <w:ind w:firstLineChars="250" w:firstLine="600"/>
        <w:rPr>
          <w:sz w:val="24"/>
          <w:szCs w:val="24"/>
        </w:rPr>
      </w:pPr>
    </w:p>
    <w:p w:rsidR="00FA677B" w:rsidRDefault="001A77C7" w:rsidP="00493D50">
      <w:pPr>
        <w:ind w:firstLineChars="250" w:firstLine="550"/>
        <w:rPr>
          <w:sz w:val="24"/>
          <w:szCs w:val="24"/>
        </w:rPr>
        <w:sectPr w:rsidR="00FA677B">
          <w:headerReference w:type="even" r:id="rId9"/>
          <w:headerReference w:type="default" r:id="rId10"/>
          <w:footerReference w:type="even" r:id="rId11"/>
          <w:footerReference w:type="default" r:id="rId12"/>
          <w:headerReference w:type="first" r:id="rId13"/>
          <w:footerReference w:type="first" r:id="rId14"/>
          <w:type w:val="continuous"/>
          <w:pgSz w:w="11910" w:h="16850"/>
          <w:pgMar w:top="1260" w:right="100" w:bottom="0" w:left="380" w:header="708" w:footer="708" w:gutter="0"/>
          <w:cols w:space="708"/>
        </w:sectPr>
      </w:pPr>
      <w:r>
        <w:pict>
          <v:group id="_x0000_s1050" style="position:absolute;left:0;text-align:left;margin-left:19.5pt;margin-top:29.7pt;width:532.1pt;height:160.1pt;z-index:-251651584;mso-position-horizontal-relative:page" coordorigin="720,284" coordsize="10642,3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alt="" style="position:absolute;left:720;top:548;width:10642;height:2938">
              <v:imagedata r:id="rId15" o:title=""/>
            </v:shape>
            <v:shapetype id="_x0000_t202" coordsize="21600,21600" o:spt="202" path="m,l,21600r21600,l21600,xe">
              <v:stroke joinstyle="miter"/>
              <v:path gradientshapeok="t" o:connecttype="rect"/>
            </v:shapetype>
            <v:shape id="_x0000_s1051" type="#_x0000_t202" style="position:absolute;left:720;top:284;width:10642;height:3202" filled="f" stroked="f">
              <v:textbox inset="0,0,0,0">
                <w:txbxContent>
                  <w:p w:rsidR="00FA677B" w:rsidRDefault="00FA677B">
                    <w:pPr>
                      <w:rPr>
                        <w:sz w:val="24"/>
                        <w:szCs w:val="24"/>
                      </w:rPr>
                    </w:pPr>
                  </w:p>
                </w:txbxContent>
              </v:textbox>
            </v:shape>
            <w10:wrap type="topAndBottom" anchorx="page"/>
          </v:group>
        </w:pict>
      </w:r>
      <w:r w:rsidR="003E1CD1">
        <w:rPr>
          <w:sz w:val="24"/>
          <w:szCs w:val="24"/>
        </w:rPr>
        <w:t>2.6.Mama bağışı kampanyaları başlatıp daha çok hayvana yardımda bulunmak.</w:t>
      </w:r>
    </w:p>
    <w:p w:rsidR="00FA677B" w:rsidRDefault="003E1CD1" w:rsidP="00493D50">
      <w:pPr>
        <w:numPr>
          <w:ilvl w:val="1"/>
          <w:numId w:val="2"/>
        </w:numPr>
        <w:rPr>
          <w:sz w:val="24"/>
          <w:szCs w:val="24"/>
        </w:rPr>
      </w:pPr>
      <w:r>
        <w:rPr>
          <w:sz w:val="24"/>
          <w:szCs w:val="24"/>
        </w:rPr>
        <w:lastRenderedPageBreak/>
        <w:t>Sahiplenme ve sahiplendirme algısını güçlendirmek için sosyal medya yardımıyla haberleşme.</w:t>
      </w:r>
    </w:p>
    <w:p w:rsidR="00FA677B" w:rsidRDefault="003E1CD1" w:rsidP="00493D50">
      <w:pPr>
        <w:numPr>
          <w:ilvl w:val="1"/>
          <w:numId w:val="2"/>
        </w:numPr>
        <w:rPr>
          <w:sz w:val="24"/>
          <w:szCs w:val="24"/>
        </w:rPr>
      </w:pPr>
      <w:r>
        <w:rPr>
          <w:sz w:val="24"/>
          <w:szCs w:val="24"/>
        </w:rPr>
        <w:t>Sahiplendirecek ve sahiplenecek kişiler arasındaki irtibatı sağlamak.</w:t>
      </w:r>
    </w:p>
    <w:p w:rsidR="00FA677B" w:rsidRDefault="003E1CD1" w:rsidP="00493D50">
      <w:pPr>
        <w:numPr>
          <w:ilvl w:val="1"/>
          <w:numId w:val="2"/>
        </w:numPr>
        <w:rPr>
          <w:sz w:val="24"/>
          <w:szCs w:val="24"/>
        </w:rPr>
      </w:pPr>
      <w:r>
        <w:rPr>
          <w:sz w:val="24"/>
          <w:szCs w:val="24"/>
        </w:rPr>
        <w:t>Sosyal medya hesaplarımızda yardıma muhtaç hayvanları, yuva arayan hayvanları paylaşıp etkileşimi artırmak.</w:t>
      </w:r>
    </w:p>
    <w:p w:rsidR="00FA677B" w:rsidRDefault="003E1CD1" w:rsidP="00493D50">
      <w:pPr>
        <w:ind w:left="707"/>
        <w:rPr>
          <w:sz w:val="24"/>
          <w:szCs w:val="24"/>
        </w:rPr>
      </w:pPr>
      <w:r>
        <w:rPr>
          <w:sz w:val="24"/>
          <w:szCs w:val="24"/>
        </w:rPr>
        <w:t>2.10.Hayranlara kötü muamelede bulunan kişi ve kişilerin tespit edip 5199 Sayı11 Hayvanları Koruma Kanunu hükümlerine göre müdahale etmek.</w:t>
      </w:r>
    </w:p>
    <w:p w:rsidR="00FA677B" w:rsidRDefault="00FA677B" w:rsidP="00493D50">
      <w:pPr>
        <w:ind w:left="707"/>
        <w:rPr>
          <w:sz w:val="24"/>
          <w:szCs w:val="24"/>
        </w:rPr>
      </w:pPr>
    </w:p>
    <w:p w:rsidR="00FA677B" w:rsidRDefault="003E1CD1" w:rsidP="00493D50">
      <w:pPr>
        <w:ind w:firstLineChars="50" w:firstLine="120"/>
        <w:rPr>
          <w:b/>
          <w:bCs/>
          <w:sz w:val="24"/>
          <w:szCs w:val="24"/>
          <w:u w:val="single"/>
        </w:rPr>
      </w:pPr>
      <w:r>
        <w:rPr>
          <w:b/>
          <w:bCs/>
          <w:sz w:val="24"/>
          <w:szCs w:val="24"/>
          <w:u w:val="single"/>
        </w:rPr>
        <w:t>Etkinlikler:</w:t>
      </w:r>
    </w:p>
    <w:p w:rsidR="00FA677B" w:rsidRDefault="003E1CD1" w:rsidP="00493D50">
      <w:pPr>
        <w:numPr>
          <w:ilvl w:val="0"/>
          <w:numId w:val="3"/>
        </w:numPr>
        <w:ind w:left="707"/>
        <w:rPr>
          <w:sz w:val="24"/>
          <w:szCs w:val="24"/>
        </w:rPr>
      </w:pPr>
      <w:r>
        <w:rPr>
          <w:sz w:val="24"/>
          <w:szCs w:val="24"/>
        </w:rPr>
        <w:t>Topluluğumuzun amacı doğrultusunda konferanslar, seminerler, sergiler vb. etkinlikler düzenlemek.</w:t>
      </w:r>
    </w:p>
    <w:p w:rsidR="00FA677B" w:rsidRDefault="003E1CD1" w:rsidP="00493D50">
      <w:pPr>
        <w:numPr>
          <w:ilvl w:val="0"/>
          <w:numId w:val="3"/>
        </w:numPr>
        <w:ind w:left="707"/>
        <w:rPr>
          <w:sz w:val="24"/>
          <w:szCs w:val="24"/>
        </w:rPr>
      </w:pPr>
      <w:r>
        <w:rPr>
          <w:sz w:val="24"/>
          <w:szCs w:val="24"/>
        </w:rPr>
        <w:t>Topluluk çalışmamızın üyelerimiz ve diğer öğrencilere duyurulması amacıyla afiş, broşür vb. hazırlamak.</w:t>
      </w:r>
    </w:p>
    <w:p w:rsidR="00FA677B" w:rsidRDefault="003E1CD1" w:rsidP="00493D50">
      <w:pPr>
        <w:numPr>
          <w:ilvl w:val="0"/>
          <w:numId w:val="3"/>
        </w:numPr>
        <w:ind w:left="707"/>
        <w:rPr>
          <w:sz w:val="24"/>
          <w:szCs w:val="24"/>
        </w:rPr>
      </w:pPr>
      <w:r>
        <w:rPr>
          <w:sz w:val="24"/>
          <w:szCs w:val="24"/>
        </w:rPr>
        <w:t>Amacımız dahilinde diğer üniversite topluluklardaki öğrencilerle bir araya gelip fikir alışverişinde bulunmak. Bu sayede de üniversiteler arası etkileşimi sağlamak.</w:t>
      </w:r>
    </w:p>
    <w:p w:rsidR="00FA677B" w:rsidRDefault="00FA677B" w:rsidP="00493D50">
      <w:pPr>
        <w:pStyle w:val="Balk1"/>
        <w:spacing w:line="439" w:lineRule="auto"/>
        <w:ind w:left="0" w:right="3390"/>
      </w:pPr>
    </w:p>
    <w:p w:rsidR="00FA677B" w:rsidRDefault="003E1CD1" w:rsidP="00493D50">
      <w:pPr>
        <w:pStyle w:val="Balk1"/>
        <w:spacing w:line="439" w:lineRule="auto"/>
        <w:ind w:left="0" w:right="3390" w:firstLineChars="50" w:firstLine="120"/>
        <w:rPr>
          <w:spacing w:val="-57"/>
          <w:u w:val="none"/>
        </w:rPr>
      </w:pPr>
      <w:r>
        <w:t>Topluluğa</w:t>
      </w:r>
      <w:r>
        <w:rPr>
          <w:spacing w:val="3"/>
        </w:rPr>
        <w:t xml:space="preserve"> </w:t>
      </w:r>
      <w:r>
        <w:t>Üye</w:t>
      </w:r>
      <w:r>
        <w:rPr>
          <w:spacing w:val="-1"/>
        </w:rPr>
        <w:t xml:space="preserve"> </w:t>
      </w:r>
      <w:r>
        <w:t>Olma,</w:t>
      </w:r>
      <w:r>
        <w:rPr>
          <w:spacing w:val="5"/>
        </w:rPr>
        <w:t xml:space="preserve"> Üye</w:t>
      </w:r>
      <w:r>
        <w:t>likten</w:t>
      </w:r>
      <w:r>
        <w:rPr>
          <w:spacing w:val="1"/>
        </w:rPr>
        <w:t xml:space="preserve"> Ç</w:t>
      </w:r>
      <w:r>
        <w:rPr>
          <w:bCs w:val="0"/>
        </w:rPr>
        <w:t>ıkma</w:t>
      </w:r>
      <w:r>
        <w:rPr>
          <w:bCs w:val="0"/>
          <w:spacing w:val="6"/>
        </w:rPr>
        <w:t xml:space="preserve"> </w:t>
      </w:r>
      <w:r>
        <w:t>ve</w:t>
      </w:r>
      <w:r>
        <w:rPr>
          <w:spacing w:val="-9"/>
        </w:rPr>
        <w:t xml:space="preserve"> Ç</w:t>
      </w:r>
      <w:r>
        <w:t>ıkarılma</w:t>
      </w:r>
      <w:r>
        <w:rPr>
          <w:spacing w:val="7"/>
        </w:rPr>
        <w:t xml:space="preserve"> </w:t>
      </w:r>
      <w:r>
        <w:t>Esasları</w:t>
      </w:r>
      <w:r>
        <w:rPr>
          <w:spacing w:val="-57"/>
          <w:u w:val="none"/>
        </w:rPr>
        <w:t xml:space="preserve"> </w:t>
      </w:r>
    </w:p>
    <w:p w:rsidR="00FA677B" w:rsidRDefault="003E1CD1" w:rsidP="00493D50">
      <w:pPr>
        <w:pStyle w:val="Balk1"/>
        <w:spacing w:line="439" w:lineRule="auto"/>
        <w:ind w:left="0" w:right="3390" w:firstLineChars="50" w:firstLine="120"/>
        <w:rPr>
          <w:u w:val="none"/>
        </w:rPr>
      </w:pPr>
      <w:r>
        <w:t>Madde</w:t>
      </w:r>
      <w:r>
        <w:rPr>
          <w:spacing w:val="11"/>
        </w:rPr>
        <w:t xml:space="preserve"> </w:t>
      </w:r>
      <w:r>
        <w:t>3-</w:t>
      </w:r>
    </w:p>
    <w:p w:rsidR="00FA677B" w:rsidRDefault="003E1CD1" w:rsidP="00493D50">
      <w:pPr>
        <w:numPr>
          <w:ilvl w:val="0"/>
          <w:numId w:val="4"/>
        </w:numPr>
        <w:ind w:firstLineChars="50" w:firstLine="120"/>
        <w:rPr>
          <w:sz w:val="24"/>
          <w:szCs w:val="24"/>
        </w:rPr>
      </w:pPr>
      <w:r>
        <w:rPr>
          <w:sz w:val="24"/>
          <w:szCs w:val="24"/>
        </w:rPr>
        <w:t>Yükseköğretim Kurumları Öğrenci Disiplin Yönetmeliği uyarınca “Uzaklaştırma Cezası” almamış olan ve topluluğun kurutma amaçları doğrultusunda, toplu1uğa katılmayı kabul eden tüm Ankara Sosyal Bilirler Üniversitesi öğrencileri üye olabilir.</w:t>
      </w:r>
    </w:p>
    <w:p w:rsidR="00FA677B" w:rsidRDefault="003E1CD1" w:rsidP="00493D50">
      <w:pPr>
        <w:numPr>
          <w:ilvl w:val="0"/>
          <w:numId w:val="4"/>
        </w:numPr>
        <w:ind w:firstLineChars="50" w:firstLine="120"/>
        <w:rPr>
          <w:sz w:val="24"/>
          <w:szCs w:val="24"/>
        </w:rPr>
      </w:pPr>
      <w:r>
        <w:rPr>
          <w:sz w:val="24"/>
          <w:szCs w:val="24"/>
        </w:rPr>
        <w:t>Üye adaylarının, üye kayıt formunun doldurulup imzalanması, topluluğun raportörüne tesli</w:t>
      </w:r>
      <w:r w:rsidR="00493D50">
        <w:rPr>
          <w:sz w:val="24"/>
          <w:szCs w:val="24"/>
        </w:rPr>
        <w:t>m edilmesi, rap</w:t>
      </w:r>
      <w:r>
        <w:rPr>
          <w:sz w:val="24"/>
          <w:szCs w:val="24"/>
        </w:rPr>
        <w:t>ortör tarafından da yönetim kuruluna iletilmesiyle başvuru yapılmış olunur.</w:t>
      </w:r>
    </w:p>
    <w:p w:rsidR="00FA677B" w:rsidRDefault="003E1CD1" w:rsidP="00493D50">
      <w:pPr>
        <w:numPr>
          <w:ilvl w:val="0"/>
          <w:numId w:val="4"/>
        </w:numPr>
        <w:ind w:firstLineChars="50" w:firstLine="120"/>
      </w:pPr>
      <w:r>
        <w:rPr>
          <w:sz w:val="24"/>
          <w:szCs w:val="24"/>
        </w:rPr>
        <w:t>Üye adayları Yönetim Kurulu Kararı ve Topluluk Düşmanı onayı olursa Üye Kayıt defterine kaydedilirler.</w:t>
      </w:r>
    </w:p>
    <w:p w:rsidR="00FA677B" w:rsidRDefault="003E1CD1" w:rsidP="00493D50">
      <w:pPr>
        <w:numPr>
          <w:ilvl w:val="0"/>
          <w:numId w:val="4"/>
        </w:numPr>
        <w:ind w:firstLineChars="50" w:firstLine="120"/>
      </w:pPr>
      <w:r>
        <w:rPr>
          <w:sz w:val="24"/>
          <w:szCs w:val="24"/>
        </w:rPr>
        <w:t>Topluluğa kayıtlı olan her üye Topluluk Tüzüğü hükümlerini okumuş ve kabul etmiş sayılır.</w:t>
      </w:r>
    </w:p>
    <w:p w:rsidR="00FA677B" w:rsidRDefault="003E1CD1" w:rsidP="00493D50">
      <w:pPr>
        <w:spacing w:before="204"/>
        <w:ind w:firstLineChars="100" w:firstLine="239"/>
        <w:rPr>
          <w:b/>
          <w:bCs/>
          <w:sz w:val="24"/>
        </w:rPr>
      </w:pPr>
      <w:r>
        <w:rPr>
          <w:b/>
          <w:spacing w:val="-1"/>
          <w:sz w:val="24"/>
          <w:u w:val="single"/>
        </w:rPr>
        <w:t>Üyelik</w:t>
      </w:r>
      <w:r>
        <w:rPr>
          <w:b/>
          <w:spacing w:val="-13"/>
          <w:sz w:val="24"/>
          <w:u w:val="single"/>
        </w:rPr>
        <w:t xml:space="preserve"> </w:t>
      </w:r>
      <w:r>
        <w:rPr>
          <w:b/>
          <w:bCs/>
          <w:sz w:val="24"/>
          <w:u w:val="single"/>
        </w:rPr>
        <w:t>Süresi</w:t>
      </w:r>
    </w:p>
    <w:p w:rsidR="00FA677B" w:rsidRDefault="00FA677B" w:rsidP="00493D50">
      <w:pPr>
        <w:pStyle w:val="GvdeMetni"/>
        <w:spacing w:before="6"/>
        <w:rPr>
          <w:sz w:val="20"/>
        </w:rPr>
      </w:pPr>
    </w:p>
    <w:p w:rsidR="00FA677B" w:rsidRDefault="003E1CD1" w:rsidP="00493D50">
      <w:pPr>
        <w:pStyle w:val="GvdeMetni"/>
        <w:ind w:firstLineChars="100" w:firstLine="239"/>
        <w:rPr>
          <w:b/>
          <w:bCs/>
        </w:rPr>
      </w:pPr>
      <w:r>
        <w:rPr>
          <w:b/>
          <w:bCs/>
          <w:spacing w:val="-1"/>
          <w:u w:val="single"/>
        </w:rPr>
        <w:t>Madde</w:t>
      </w:r>
      <w:r>
        <w:rPr>
          <w:b/>
          <w:bCs/>
          <w:spacing w:val="-14"/>
          <w:u w:val="single"/>
        </w:rPr>
        <w:t xml:space="preserve"> </w:t>
      </w:r>
      <w:r>
        <w:rPr>
          <w:b/>
          <w:bCs/>
          <w:u w:val="single"/>
        </w:rPr>
        <w:t>4-</w:t>
      </w:r>
    </w:p>
    <w:p w:rsidR="00FA677B" w:rsidRDefault="00FA677B" w:rsidP="00493D50">
      <w:pPr>
        <w:pStyle w:val="GvdeMetni"/>
        <w:rPr>
          <w:sz w:val="13"/>
        </w:rPr>
      </w:pPr>
    </w:p>
    <w:p w:rsidR="00FA677B" w:rsidRDefault="001A77C7" w:rsidP="00493D50">
      <w:pPr>
        <w:rPr>
          <w:sz w:val="13"/>
        </w:rPr>
        <w:sectPr w:rsidR="00FA677B">
          <w:pgSz w:w="11910" w:h="16850"/>
          <w:pgMar w:top="1180" w:right="100" w:bottom="280" w:left="380" w:header="708" w:footer="708" w:gutter="0"/>
          <w:cols w:space="708"/>
        </w:sectPr>
      </w:pPr>
      <w:r>
        <w:pict>
          <v:group id="_x0000_s1047" style="position:absolute;margin-left:25.35pt;margin-top:2.6pt;width:538.2pt;height:218.65pt;z-index:-251650560;mso-position-horizontal-relative:page" coordorigin="727,201" coordsize="10764,3274">
            <v:shape id="_x0000_s1049" type="#_x0000_t75" alt="" style="position:absolute;left:727;top:623;width:10764;height:2852">
              <v:imagedata r:id="rId16" o:title=""/>
            </v:shape>
            <v:shape id="_x0000_s1048" type="#_x0000_t202" style="position:absolute;left:727;top:200;width:10764;height:3274" filled="f" stroked="f">
              <v:textbox inset="0,0,0,0">
                <w:txbxContent>
                  <w:p w:rsidR="00FA677B" w:rsidRDefault="003E1CD1">
                    <w:pPr>
                      <w:rPr>
                        <w:sz w:val="24"/>
                        <w:szCs w:val="24"/>
                      </w:rPr>
                    </w:pPr>
                    <w:r>
                      <w:rPr>
                        <w:sz w:val="24"/>
                        <w:szCs w:val="24"/>
                      </w:rPr>
                      <w:t>Ankara Sosyal Bili</w:t>
                    </w:r>
                    <w:r w:rsidR="00493D50">
                      <w:rPr>
                        <w:sz w:val="24"/>
                        <w:szCs w:val="24"/>
                      </w:rPr>
                      <w:t>m</w:t>
                    </w:r>
                    <w:r>
                      <w:rPr>
                        <w:sz w:val="24"/>
                        <w:szCs w:val="24"/>
                      </w:rPr>
                      <w:t>ler Üniversitesi Hayvan Hakları Öğrenci Topluluğu kurucu üye dışındaki üye olan her öğrenci okulla ilişiği kesilene veya istifa dilekçesini verene kadar Ankara Sosyal Bili</w:t>
                    </w:r>
                    <w:r w:rsidR="00493D50">
                      <w:rPr>
                        <w:sz w:val="24"/>
                        <w:szCs w:val="24"/>
                      </w:rPr>
                      <w:t>m</w:t>
                    </w:r>
                    <w:r>
                      <w:rPr>
                        <w:sz w:val="24"/>
                        <w:szCs w:val="24"/>
                      </w:rPr>
                      <w:t>ler Üniversitesi Hayvan Hakları Öğrenci Topluluğu üyesi say</w:t>
                    </w:r>
                    <w:r w:rsidR="00493D50">
                      <w:rPr>
                        <w:sz w:val="24"/>
                        <w:szCs w:val="24"/>
                      </w:rPr>
                      <w:t>ı</w:t>
                    </w:r>
                    <w:r>
                      <w:rPr>
                        <w:sz w:val="24"/>
                        <w:szCs w:val="24"/>
                      </w:rPr>
                      <w:t>lırlar.</w:t>
                    </w:r>
                  </w:p>
                </w:txbxContent>
              </v:textbox>
            </v:shape>
            <w10:wrap type="topAndBottom" anchorx="page"/>
          </v:group>
        </w:pict>
      </w:r>
    </w:p>
    <w:p w:rsidR="00FA677B" w:rsidRDefault="003E1CD1" w:rsidP="00493D50">
      <w:pPr>
        <w:ind w:firstLineChars="100" w:firstLine="240"/>
        <w:rPr>
          <w:b/>
          <w:bCs/>
          <w:sz w:val="24"/>
          <w:szCs w:val="24"/>
          <w:u w:val="single"/>
        </w:rPr>
      </w:pPr>
      <w:r>
        <w:rPr>
          <w:b/>
          <w:bCs/>
          <w:sz w:val="24"/>
          <w:szCs w:val="24"/>
          <w:u w:val="single"/>
        </w:rPr>
        <w:lastRenderedPageBreak/>
        <w:t>Üyelikten Çıkma ve Çıkarılma:</w:t>
      </w:r>
    </w:p>
    <w:p w:rsidR="00FA677B" w:rsidRDefault="00FA677B" w:rsidP="00493D50">
      <w:pPr>
        <w:ind w:firstLineChars="100" w:firstLine="240"/>
        <w:rPr>
          <w:b/>
          <w:bCs/>
          <w:sz w:val="24"/>
          <w:szCs w:val="24"/>
          <w:u w:val="single"/>
        </w:rPr>
      </w:pPr>
    </w:p>
    <w:p w:rsidR="00FA677B" w:rsidRDefault="003E1CD1" w:rsidP="00493D50">
      <w:pPr>
        <w:ind w:firstLineChars="100" w:firstLine="240"/>
        <w:rPr>
          <w:b/>
          <w:bCs/>
          <w:sz w:val="24"/>
          <w:szCs w:val="24"/>
          <w:u w:val="single"/>
        </w:rPr>
      </w:pPr>
      <w:r>
        <w:rPr>
          <w:b/>
          <w:bCs/>
          <w:sz w:val="24"/>
          <w:szCs w:val="24"/>
          <w:u w:val="single"/>
        </w:rPr>
        <w:t>Madde 5-</w:t>
      </w:r>
    </w:p>
    <w:p w:rsidR="00FA677B" w:rsidRDefault="00FA677B" w:rsidP="00493D50">
      <w:pPr>
        <w:rPr>
          <w:sz w:val="24"/>
          <w:szCs w:val="24"/>
        </w:rPr>
      </w:pPr>
    </w:p>
    <w:p w:rsidR="00FA677B" w:rsidRDefault="003E1CD1" w:rsidP="00493D50">
      <w:pPr>
        <w:numPr>
          <w:ilvl w:val="0"/>
          <w:numId w:val="5"/>
        </w:numPr>
        <w:rPr>
          <w:sz w:val="24"/>
          <w:szCs w:val="24"/>
        </w:rPr>
      </w:pPr>
      <w:r>
        <w:rPr>
          <w:sz w:val="24"/>
          <w:szCs w:val="24"/>
        </w:rPr>
        <w:t>Kurucu üyeler dışındaki her üye istedikleri zaman dilekçelerini Yönetim Kuruluna sunarak topluluktan ayrılabilir.</w:t>
      </w:r>
    </w:p>
    <w:p w:rsidR="00FA677B" w:rsidRDefault="003E1CD1" w:rsidP="00493D50">
      <w:pPr>
        <w:numPr>
          <w:ilvl w:val="0"/>
          <w:numId w:val="5"/>
        </w:numPr>
        <w:rPr>
          <w:sz w:val="24"/>
          <w:szCs w:val="24"/>
        </w:rPr>
      </w:pPr>
      <w:r>
        <w:rPr>
          <w:sz w:val="24"/>
          <w:szCs w:val="24"/>
        </w:rPr>
        <w:t>Topluluk Genel Kuruluna üç kez mazeretsiz katılmayan üyeler otomatik olarak istifa etmiş sayılır.</w:t>
      </w:r>
    </w:p>
    <w:p w:rsidR="00FA677B" w:rsidRDefault="003E1CD1" w:rsidP="00493D50">
      <w:pPr>
        <w:numPr>
          <w:ilvl w:val="0"/>
          <w:numId w:val="5"/>
        </w:numPr>
        <w:rPr>
          <w:sz w:val="24"/>
          <w:szCs w:val="24"/>
        </w:rPr>
      </w:pPr>
      <w:r>
        <w:rPr>
          <w:sz w:val="24"/>
          <w:szCs w:val="24"/>
        </w:rPr>
        <w:t>Topluluğun amaçları dışına çıkan, kendisine verilen görevleri usulünce yerine getirmeyen üyeler Genel Kurul’un kararına bağlı olarak üyelikten çıkarılabilir.</w:t>
      </w:r>
    </w:p>
    <w:p w:rsidR="00FA677B" w:rsidRDefault="003E1CD1" w:rsidP="00493D50">
      <w:pPr>
        <w:numPr>
          <w:ilvl w:val="0"/>
          <w:numId w:val="5"/>
        </w:numPr>
        <w:rPr>
          <w:sz w:val="24"/>
          <w:szCs w:val="24"/>
        </w:rPr>
      </w:pPr>
      <w:r>
        <w:rPr>
          <w:sz w:val="24"/>
          <w:szCs w:val="24"/>
        </w:rPr>
        <w:t>Ayda en az 2 kez düzenlenecek olan Yönetim ve Denetim Kurulları toplantılarına, Etkinlik Ekipleri içerisinde yapılacak olan toplantılara art arda 3 kez geçerli sebep göstermeden toplantıya katılım sağlamayan üyelerin rol aldı ekipteki üyeliği alınır ancak, genel kurul üyesi olarak ro1 almaya devam eder.</w:t>
      </w:r>
    </w:p>
    <w:p w:rsidR="00FA677B" w:rsidRDefault="00FA677B" w:rsidP="00493D50">
      <w:pPr>
        <w:rPr>
          <w:sz w:val="24"/>
          <w:szCs w:val="24"/>
        </w:rPr>
      </w:pPr>
    </w:p>
    <w:p w:rsidR="00FA677B" w:rsidRDefault="003E1CD1" w:rsidP="00493D50">
      <w:pPr>
        <w:ind w:firstLineChars="100" w:firstLine="240"/>
        <w:rPr>
          <w:b/>
          <w:bCs/>
          <w:sz w:val="24"/>
          <w:szCs w:val="24"/>
          <w:u w:val="single"/>
        </w:rPr>
      </w:pPr>
      <w:r>
        <w:rPr>
          <w:b/>
          <w:bCs/>
          <w:sz w:val="24"/>
          <w:szCs w:val="24"/>
          <w:u w:val="single"/>
        </w:rPr>
        <w:t>Topluluk Organları Secimi, Görev ve Yetkileri</w:t>
      </w:r>
    </w:p>
    <w:p w:rsidR="00FA677B" w:rsidRDefault="00FA677B" w:rsidP="00493D50">
      <w:pPr>
        <w:rPr>
          <w:b/>
          <w:bCs/>
          <w:sz w:val="24"/>
          <w:szCs w:val="24"/>
          <w:u w:val="single"/>
        </w:rPr>
      </w:pPr>
    </w:p>
    <w:p w:rsidR="00FA677B" w:rsidRDefault="003E1CD1" w:rsidP="00493D50">
      <w:pPr>
        <w:ind w:firstLineChars="100" w:firstLine="240"/>
        <w:rPr>
          <w:b/>
          <w:bCs/>
          <w:sz w:val="24"/>
          <w:szCs w:val="24"/>
          <w:u w:val="single"/>
        </w:rPr>
      </w:pPr>
      <w:r>
        <w:rPr>
          <w:b/>
          <w:bCs/>
          <w:sz w:val="24"/>
          <w:szCs w:val="24"/>
          <w:u w:val="single"/>
        </w:rPr>
        <w:t>Madde 6-</w:t>
      </w:r>
    </w:p>
    <w:p w:rsidR="00FA677B" w:rsidRDefault="00FA677B" w:rsidP="00493D50">
      <w:pPr>
        <w:pStyle w:val="GvdeMetni"/>
        <w:rPr>
          <w:i/>
          <w:sz w:val="21"/>
        </w:rPr>
      </w:pPr>
    </w:p>
    <w:p w:rsidR="00FA677B" w:rsidRDefault="003E1CD1" w:rsidP="00493D50">
      <w:pPr>
        <w:numPr>
          <w:ilvl w:val="0"/>
          <w:numId w:val="6"/>
        </w:numPr>
        <w:ind w:firstLineChars="100" w:firstLine="240"/>
        <w:rPr>
          <w:b/>
          <w:bCs/>
          <w:sz w:val="24"/>
          <w:szCs w:val="24"/>
          <w:u w:val="single"/>
        </w:rPr>
      </w:pPr>
      <w:r>
        <w:rPr>
          <w:b/>
          <w:bCs/>
          <w:sz w:val="24"/>
          <w:szCs w:val="24"/>
          <w:u w:val="single"/>
        </w:rPr>
        <w:t>Topluluk Genel Kurulu:</w:t>
      </w:r>
    </w:p>
    <w:p w:rsidR="00FA677B" w:rsidRDefault="00FA677B" w:rsidP="00493D50">
      <w:pPr>
        <w:pStyle w:val="GvdeMetni"/>
        <w:spacing w:before="5"/>
        <w:rPr>
          <w:b/>
          <w:sz w:val="20"/>
        </w:rPr>
      </w:pPr>
    </w:p>
    <w:p w:rsidR="00FA677B" w:rsidRDefault="003E1CD1" w:rsidP="00493D50">
      <w:pPr>
        <w:numPr>
          <w:ilvl w:val="0"/>
          <w:numId w:val="7"/>
        </w:numPr>
        <w:ind w:firstLineChars="250" w:firstLine="600"/>
        <w:rPr>
          <w:sz w:val="24"/>
          <w:szCs w:val="24"/>
        </w:rPr>
      </w:pPr>
      <w:r>
        <w:rPr>
          <w:sz w:val="24"/>
          <w:szCs w:val="24"/>
        </w:rPr>
        <w:t>Topluluğun tüm üyelerini kapsar.</w:t>
      </w:r>
    </w:p>
    <w:p w:rsidR="00FA677B" w:rsidRDefault="003E1CD1" w:rsidP="00493D50">
      <w:pPr>
        <w:numPr>
          <w:ilvl w:val="0"/>
          <w:numId w:val="7"/>
        </w:numPr>
        <w:ind w:firstLineChars="250" w:firstLine="600"/>
        <w:rPr>
          <w:sz w:val="24"/>
          <w:szCs w:val="24"/>
        </w:rPr>
      </w:pPr>
      <w:r>
        <w:rPr>
          <w:sz w:val="24"/>
          <w:szCs w:val="24"/>
        </w:rPr>
        <w:t>Topluluklar bir eğitim-öğretim yılı içerisinde en az iki kez o1ağan olarak toplanmakla sorumludur</w:t>
      </w:r>
    </w:p>
    <w:p w:rsidR="00FA677B" w:rsidRDefault="00493D50" w:rsidP="00493D50">
      <w:pPr>
        <w:numPr>
          <w:ilvl w:val="0"/>
          <w:numId w:val="7"/>
        </w:numPr>
        <w:ind w:firstLineChars="250" w:firstLine="600"/>
        <w:rPr>
          <w:sz w:val="24"/>
          <w:szCs w:val="24"/>
        </w:rPr>
      </w:pPr>
      <w:r>
        <w:rPr>
          <w:sz w:val="24"/>
          <w:szCs w:val="24"/>
        </w:rPr>
        <w:t>Toplantılar, üyelerin salt ç</w:t>
      </w:r>
      <w:r w:rsidR="003E1CD1">
        <w:rPr>
          <w:sz w:val="24"/>
          <w:szCs w:val="24"/>
        </w:rPr>
        <w:t>oğunluğu ile yapılır. Salt çoğunluğun sağlanamadığı durumlarda, diğer toplantılarda bu koşul aranmaz. Kararlar, katılan üyelerin oy çoğunluğuy1a alınır. Oylama sonucundaki eşitlik durumunda, başkanın oyu ile karar alınır.</w:t>
      </w:r>
    </w:p>
    <w:p w:rsidR="00FA677B" w:rsidRDefault="003E1CD1" w:rsidP="00493D50">
      <w:pPr>
        <w:numPr>
          <w:ilvl w:val="0"/>
          <w:numId w:val="7"/>
        </w:numPr>
        <w:ind w:firstLineChars="250" w:firstLine="600"/>
        <w:rPr>
          <w:sz w:val="24"/>
          <w:szCs w:val="24"/>
        </w:rPr>
      </w:pPr>
      <w:r>
        <w:rPr>
          <w:sz w:val="24"/>
          <w:szCs w:val="24"/>
        </w:rPr>
        <w:t>Genel Kurul, Yönetim Kuru1u’nun önerisiyle veya üyelerin en az 1/3’ünün isteğiyle olağanüstü toplanır. Toplantı en geç iki hafta öncesinden, SKS Daire Başkan1ığı resmî internet sitesi aracılığıyla üyelere duyurulur.</w:t>
      </w:r>
    </w:p>
    <w:p w:rsidR="00FA677B" w:rsidRDefault="003E1CD1" w:rsidP="00493D50">
      <w:pPr>
        <w:numPr>
          <w:ilvl w:val="0"/>
          <w:numId w:val="7"/>
        </w:numPr>
        <w:ind w:firstLineChars="250" w:firstLine="600"/>
        <w:rPr>
          <w:sz w:val="24"/>
          <w:szCs w:val="24"/>
        </w:rPr>
      </w:pPr>
      <w:r>
        <w:rPr>
          <w:sz w:val="24"/>
          <w:szCs w:val="24"/>
        </w:rPr>
        <w:t>Ekip üyeleri (akademik etkinlik, sosyal etkinlik, medya yayın ekibi, temsilciler ekibi, destek ekibi) genel kurul üyelerinden oluşur.</w:t>
      </w:r>
    </w:p>
    <w:p w:rsidR="00FA677B" w:rsidRDefault="003E1CD1" w:rsidP="00493D50">
      <w:pPr>
        <w:numPr>
          <w:ilvl w:val="0"/>
          <w:numId w:val="7"/>
        </w:numPr>
        <w:ind w:firstLineChars="250" w:firstLine="600"/>
        <w:rPr>
          <w:sz w:val="24"/>
          <w:szCs w:val="24"/>
        </w:rPr>
      </w:pPr>
      <w:r>
        <w:rPr>
          <w:sz w:val="24"/>
          <w:szCs w:val="24"/>
        </w:rPr>
        <w:t>Genel Kurulun görev, yetki ve sorumlulukları;</w:t>
      </w:r>
    </w:p>
    <w:p w:rsidR="00FA677B" w:rsidRDefault="003E1CD1" w:rsidP="00493D50">
      <w:pPr>
        <w:numPr>
          <w:ilvl w:val="0"/>
          <w:numId w:val="8"/>
        </w:numPr>
        <w:ind w:left="540"/>
        <w:rPr>
          <w:sz w:val="24"/>
          <w:szCs w:val="24"/>
        </w:rPr>
      </w:pPr>
      <w:r>
        <w:rPr>
          <w:sz w:val="24"/>
          <w:szCs w:val="24"/>
        </w:rPr>
        <w:t>Yönetim ve Denetim kurallarının asıl ve yedek üyelerini seçmek,</w:t>
      </w:r>
    </w:p>
    <w:p w:rsidR="00FA677B" w:rsidRDefault="001A77C7" w:rsidP="003E1CD1">
      <w:pPr>
        <w:rPr>
          <w:sz w:val="24"/>
          <w:szCs w:val="24"/>
        </w:rPr>
        <w:sectPr w:rsidR="00FA677B">
          <w:pgSz w:w="11910" w:h="16850"/>
          <w:pgMar w:top="1120" w:right="100" w:bottom="280" w:left="380" w:header="708" w:footer="708" w:gutter="0"/>
          <w:cols w:space="708"/>
        </w:sectPr>
      </w:pPr>
      <w:r>
        <w:rPr>
          <w:sz w:val="24"/>
          <w:szCs w:val="24"/>
        </w:rPr>
        <w:pict>
          <v:group id="_x0000_s1044" style="position:absolute;margin-left:439.25pt;margin-top:33.6pt;width:81.4pt;height:33.15pt;z-index:-251652608;mso-position-horizontal-relative:page" coordorigin="9770,926" coordsize="1628,663">
            <v:shape id="_x0000_s1046" type="#_x0000_t75" style="position:absolute;left:10540;top:926;width:584;height:159">
              <v:imagedata r:id="rId17" o:title=""/>
            </v:shape>
            <v:shape id="_x0000_s1045" type="#_x0000_t75" style="position:absolute;left:9770;top:1128;width:1628;height:461">
              <v:imagedata r:id="rId18" o:title=""/>
            </v:shape>
            <w10:wrap anchorx="page"/>
          </v:group>
        </w:pict>
      </w:r>
      <w:r>
        <w:rPr>
          <w:sz w:val="24"/>
          <w:szCs w:val="24"/>
        </w:rPr>
        <w:pict>
          <v:group id="_x0000_s1040" style="position:absolute;margin-left:442.8pt;margin-top:83.35pt;width:103.35pt;height:116.9pt;z-index:251661824;mso-position-horizontal-relative:page" coordorigin="9166,-112" coordsize="2067,2338">
            <v:shape id="_x0000_s1043" type="#_x0000_t75" style="position:absolute;left:9165;top:396;width:2045;height:1829">
              <v:imagedata r:id="rId19" o:title=""/>
            </v:shape>
            <v:shape id="_x0000_s1042" type="#_x0000_t75" style="position:absolute;left:10641;top:-93;width:591;height:454">
              <v:imagedata r:id="rId20" o:title=""/>
            </v:shape>
            <v:shape id="_x0000_s1041" type="#_x0000_t202" style="position:absolute;left:9631;top:-113;width:64;height:266" filled="f" stroked="f">
              <v:textbox inset="0,0,0,0">
                <w:txbxContent>
                  <w:p w:rsidR="00FA677B" w:rsidRDefault="003E1CD1">
                    <w:pPr>
                      <w:spacing w:line="266" w:lineRule="exact"/>
                      <w:rPr>
                        <w:sz w:val="24"/>
                      </w:rPr>
                    </w:pPr>
                    <w:r>
                      <w:rPr>
                        <w:w w:val="101"/>
                        <w:sz w:val="24"/>
                      </w:rPr>
                      <w:t>'</w:t>
                    </w:r>
                  </w:p>
                </w:txbxContent>
              </v:textbox>
            </v:shape>
            <w10:wrap anchorx="page"/>
          </v:group>
        </w:pict>
      </w:r>
      <w:r w:rsidR="003E1CD1">
        <w:rPr>
          <w:noProof/>
          <w:sz w:val="24"/>
          <w:szCs w:val="24"/>
          <w:lang w:eastAsia="tr-TR"/>
        </w:rPr>
        <w:drawing>
          <wp:anchor distT="0" distB="0" distL="0" distR="0" simplePos="0" relativeHeight="251627520" behindDoc="0" locked="0" layoutInCell="1" allowOverlap="1">
            <wp:simplePos x="0" y="0"/>
            <wp:positionH relativeFrom="page">
              <wp:posOffset>2550160</wp:posOffset>
            </wp:positionH>
            <wp:positionV relativeFrom="paragraph">
              <wp:posOffset>1092200</wp:posOffset>
            </wp:positionV>
            <wp:extent cx="2861945" cy="1165860"/>
            <wp:effectExtent l="0" t="0" r="0" b="0"/>
            <wp:wrapTopAndBottom/>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7.png"/>
                    <pic:cNvPicPr>
                      <a:picLocks noChangeAspect="1"/>
                    </pic:cNvPicPr>
                  </pic:nvPicPr>
                  <pic:blipFill>
                    <a:blip r:embed="rId21" cstate="print"/>
                    <a:stretch>
                      <a:fillRect/>
                    </a:stretch>
                  </pic:blipFill>
                  <pic:spPr>
                    <a:xfrm>
                      <a:off x="0" y="0"/>
                      <a:ext cx="2862071" cy="1165860"/>
                    </a:xfrm>
                    <a:prstGeom prst="rect">
                      <a:avLst/>
                    </a:prstGeom>
                  </pic:spPr>
                </pic:pic>
              </a:graphicData>
            </a:graphic>
          </wp:anchor>
        </w:drawing>
      </w:r>
      <w:r w:rsidR="003E1CD1">
        <w:rPr>
          <w:noProof/>
          <w:sz w:val="24"/>
          <w:szCs w:val="24"/>
          <w:lang w:eastAsia="tr-TR"/>
        </w:rPr>
        <w:drawing>
          <wp:anchor distT="0" distB="0" distL="0" distR="0" simplePos="0" relativeHeight="251636736" behindDoc="0" locked="0" layoutInCell="1" allowOverlap="1">
            <wp:simplePos x="0" y="0"/>
            <wp:positionH relativeFrom="page">
              <wp:posOffset>92075</wp:posOffset>
            </wp:positionH>
            <wp:positionV relativeFrom="paragraph">
              <wp:posOffset>1077595</wp:posOffset>
            </wp:positionV>
            <wp:extent cx="2254250" cy="991870"/>
            <wp:effectExtent l="0" t="0" r="0" b="0"/>
            <wp:wrapTopAndBottom/>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6.png"/>
                    <pic:cNvPicPr>
                      <a:picLocks noChangeAspect="1"/>
                    </pic:cNvPicPr>
                  </pic:nvPicPr>
                  <pic:blipFill>
                    <a:blip r:embed="rId22" cstate="print"/>
                    <a:stretch>
                      <a:fillRect/>
                    </a:stretch>
                  </pic:blipFill>
                  <pic:spPr>
                    <a:xfrm>
                      <a:off x="0" y="0"/>
                      <a:ext cx="2253995" cy="992124"/>
                    </a:xfrm>
                    <a:prstGeom prst="rect">
                      <a:avLst/>
                    </a:prstGeom>
                  </pic:spPr>
                </pic:pic>
              </a:graphicData>
            </a:graphic>
          </wp:anchor>
        </w:drawing>
      </w:r>
    </w:p>
    <w:p w:rsidR="00FA677B" w:rsidRDefault="003E1CD1" w:rsidP="00493D50">
      <w:pPr>
        <w:numPr>
          <w:ilvl w:val="0"/>
          <w:numId w:val="9"/>
        </w:numPr>
        <w:jc w:val="left"/>
        <w:rPr>
          <w:sz w:val="24"/>
          <w:szCs w:val="24"/>
        </w:rPr>
      </w:pPr>
      <w:r>
        <w:rPr>
          <w:sz w:val="24"/>
          <w:szCs w:val="24"/>
        </w:rPr>
        <w:lastRenderedPageBreak/>
        <w:t>Topluluk tüzüğünde yapılması teklif edilen değişiklikleri görüşecek karara bağlamak,</w:t>
      </w:r>
    </w:p>
    <w:p w:rsidR="00FA677B" w:rsidRDefault="003E1CD1" w:rsidP="00493D50">
      <w:pPr>
        <w:numPr>
          <w:ilvl w:val="0"/>
          <w:numId w:val="9"/>
        </w:numPr>
        <w:jc w:val="left"/>
        <w:rPr>
          <w:sz w:val="24"/>
          <w:szCs w:val="24"/>
        </w:rPr>
      </w:pPr>
      <w:r>
        <w:rPr>
          <w:sz w:val="24"/>
          <w:szCs w:val="24"/>
        </w:rPr>
        <w:t>Yönetim Kurulu tarafından hazırlanan Yıllık Etkinlik Planını ve Yıllık Etkinlik Raporunu görüşecek karara bağlamak,</w:t>
      </w:r>
    </w:p>
    <w:p w:rsidR="00FA677B" w:rsidRDefault="003E1CD1" w:rsidP="00493D50">
      <w:pPr>
        <w:numPr>
          <w:ilvl w:val="0"/>
          <w:numId w:val="9"/>
        </w:numPr>
        <w:jc w:val="left"/>
        <w:rPr>
          <w:sz w:val="24"/>
          <w:szCs w:val="24"/>
        </w:rPr>
      </w:pPr>
      <w:r>
        <w:rPr>
          <w:sz w:val="24"/>
          <w:szCs w:val="24"/>
        </w:rPr>
        <w:t>Denetim kurulu tarafından hazırlanan raporu görüşerek karara bağlamak,</w:t>
      </w:r>
    </w:p>
    <w:p w:rsidR="00FA677B" w:rsidRDefault="003E1CD1" w:rsidP="00493D50">
      <w:pPr>
        <w:numPr>
          <w:ilvl w:val="0"/>
          <w:numId w:val="9"/>
        </w:numPr>
        <w:jc w:val="left"/>
        <w:rPr>
          <w:sz w:val="24"/>
          <w:szCs w:val="24"/>
        </w:rPr>
      </w:pPr>
      <w:r>
        <w:rPr>
          <w:sz w:val="24"/>
          <w:szCs w:val="24"/>
        </w:rPr>
        <w:t>Üyelikten çıkarılma taleplerini karara bağlamaktır,</w:t>
      </w:r>
    </w:p>
    <w:p w:rsidR="00FA677B" w:rsidRDefault="00FA677B" w:rsidP="00493D50">
      <w:pPr>
        <w:pStyle w:val="GvdeMetni"/>
        <w:spacing w:before="7"/>
        <w:rPr>
          <w:sz w:val="28"/>
        </w:rPr>
      </w:pPr>
    </w:p>
    <w:p w:rsidR="00FA677B" w:rsidRDefault="003E1CD1" w:rsidP="00493D50">
      <w:pPr>
        <w:pStyle w:val="Balk1"/>
        <w:tabs>
          <w:tab w:val="left" w:pos="1361"/>
        </w:tabs>
        <w:spacing w:before="0"/>
        <w:ind w:left="1096"/>
        <w:rPr>
          <w:u w:val="none"/>
        </w:rPr>
      </w:pPr>
      <w:r>
        <w:rPr>
          <w:u w:val="none"/>
        </w:rPr>
        <w:t>2) Topluluk</w:t>
      </w:r>
      <w:r>
        <w:rPr>
          <w:spacing w:val="-10"/>
          <w:u w:val="none"/>
        </w:rPr>
        <w:t xml:space="preserve"> </w:t>
      </w:r>
      <w:r>
        <w:rPr>
          <w:u w:val="none"/>
        </w:rPr>
        <w:t>Yönetim</w:t>
      </w:r>
      <w:r>
        <w:rPr>
          <w:spacing w:val="-4"/>
          <w:u w:val="none"/>
        </w:rPr>
        <w:t xml:space="preserve"> </w:t>
      </w:r>
      <w:r>
        <w:rPr>
          <w:u w:val="none"/>
        </w:rPr>
        <w:t>Kurulu:</w:t>
      </w:r>
    </w:p>
    <w:p w:rsidR="00FA677B" w:rsidRDefault="00FA677B" w:rsidP="00493D50">
      <w:pPr>
        <w:pStyle w:val="GvdeMetni"/>
        <w:rPr>
          <w:b/>
          <w:sz w:val="26"/>
        </w:rPr>
      </w:pPr>
    </w:p>
    <w:p w:rsidR="00FA677B" w:rsidRDefault="003E1CD1" w:rsidP="00493D50">
      <w:pPr>
        <w:numPr>
          <w:ilvl w:val="0"/>
          <w:numId w:val="10"/>
        </w:numPr>
        <w:rPr>
          <w:sz w:val="24"/>
          <w:szCs w:val="24"/>
        </w:rPr>
      </w:pPr>
      <w:r>
        <w:rPr>
          <w:sz w:val="24"/>
          <w:szCs w:val="24"/>
        </w:rPr>
        <w:t>Yönetim Kurulu, Genel Kurulda gizl</w:t>
      </w:r>
      <w:r w:rsidR="00493D50">
        <w:rPr>
          <w:sz w:val="24"/>
          <w:szCs w:val="24"/>
        </w:rPr>
        <w:t>i oyla tek sayı esasına göre seç</w:t>
      </w:r>
      <w:r>
        <w:rPr>
          <w:sz w:val="24"/>
          <w:szCs w:val="24"/>
        </w:rPr>
        <w:t>ilen en az beş asıl</w:t>
      </w:r>
      <w:r w:rsidR="00493D50">
        <w:rPr>
          <w:sz w:val="24"/>
          <w:szCs w:val="24"/>
        </w:rPr>
        <w:t xml:space="preserve"> </w:t>
      </w:r>
      <w:r>
        <w:rPr>
          <w:sz w:val="24"/>
          <w:szCs w:val="24"/>
        </w:rPr>
        <w:t>ve iki yedek üyeden oluşur.</w:t>
      </w:r>
    </w:p>
    <w:p w:rsidR="00FA677B" w:rsidRDefault="003E1CD1" w:rsidP="00493D50">
      <w:pPr>
        <w:numPr>
          <w:ilvl w:val="0"/>
          <w:numId w:val="10"/>
        </w:numPr>
        <w:rPr>
          <w:sz w:val="24"/>
          <w:szCs w:val="24"/>
        </w:rPr>
      </w:pPr>
      <w:r>
        <w:rPr>
          <w:sz w:val="24"/>
          <w:szCs w:val="24"/>
        </w:rPr>
        <w:t>Yönetim Kurulu Üyeleri ve Görevleri:</w:t>
      </w:r>
    </w:p>
    <w:p w:rsidR="00FA677B" w:rsidRDefault="003E1CD1" w:rsidP="00493D50">
      <w:pPr>
        <w:ind w:firstLineChars="350" w:firstLine="840"/>
        <w:rPr>
          <w:sz w:val="24"/>
          <w:szCs w:val="24"/>
        </w:rPr>
      </w:pPr>
      <w:r>
        <w:rPr>
          <w:sz w:val="24"/>
          <w:szCs w:val="24"/>
        </w:rPr>
        <w:t>2.1. Başkan:</w:t>
      </w:r>
    </w:p>
    <w:p w:rsidR="00FA677B" w:rsidRDefault="00FA677B" w:rsidP="00493D50">
      <w:pPr>
        <w:rPr>
          <w:sz w:val="24"/>
          <w:szCs w:val="24"/>
        </w:rPr>
      </w:pPr>
    </w:p>
    <w:p w:rsidR="00FA677B" w:rsidRDefault="003E1CD1" w:rsidP="00493D50">
      <w:pPr>
        <w:numPr>
          <w:ilvl w:val="2"/>
          <w:numId w:val="10"/>
        </w:numPr>
        <w:rPr>
          <w:sz w:val="24"/>
          <w:szCs w:val="24"/>
        </w:rPr>
      </w:pPr>
      <w:r>
        <w:rPr>
          <w:sz w:val="24"/>
          <w:szCs w:val="24"/>
        </w:rPr>
        <w:t>Seçimle birlikte seçilir, yönetim başkanı olarak da görev alır.</w:t>
      </w:r>
    </w:p>
    <w:p w:rsidR="00FA677B" w:rsidRDefault="003E1CD1" w:rsidP="00493D50">
      <w:pPr>
        <w:numPr>
          <w:ilvl w:val="2"/>
          <w:numId w:val="10"/>
        </w:numPr>
        <w:rPr>
          <w:sz w:val="24"/>
          <w:szCs w:val="24"/>
        </w:rPr>
      </w:pPr>
      <w:r>
        <w:rPr>
          <w:sz w:val="24"/>
          <w:szCs w:val="24"/>
        </w:rPr>
        <w:t>Başkan yardımcısı, asistan ve yazmam seçer.</w:t>
      </w:r>
    </w:p>
    <w:p w:rsidR="00FA677B" w:rsidRDefault="003E1CD1" w:rsidP="00493D50">
      <w:pPr>
        <w:numPr>
          <w:ilvl w:val="2"/>
          <w:numId w:val="10"/>
        </w:numPr>
        <w:rPr>
          <w:sz w:val="24"/>
          <w:szCs w:val="24"/>
        </w:rPr>
      </w:pPr>
      <w:r>
        <w:rPr>
          <w:sz w:val="24"/>
          <w:szCs w:val="24"/>
        </w:rPr>
        <w:t>Okul yönetimi ile üyeler arasındaki iletişimi sağlamakla yükümlüdür.</w:t>
      </w:r>
    </w:p>
    <w:p w:rsidR="00FA677B" w:rsidRDefault="003E1CD1" w:rsidP="00493D50">
      <w:pPr>
        <w:numPr>
          <w:ilvl w:val="2"/>
          <w:numId w:val="10"/>
        </w:numPr>
        <w:rPr>
          <w:sz w:val="24"/>
          <w:szCs w:val="24"/>
        </w:rPr>
      </w:pPr>
      <w:r>
        <w:rPr>
          <w:sz w:val="24"/>
          <w:szCs w:val="24"/>
        </w:rPr>
        <w:t>Topluluğun düzenleyeceği her etkinliğin işleyişini kontrol eder.</w:t>
      </w:r>
    </w:p>
    <w:p w:rsidR="00FA677B" w:rsidRDefault="003E1CD1" w:rsidP="00493D50">
      <w:pPr>
        <w:numPr>
          <w:ilvl w:val="2"/>
          <w:numId w:val="10"/>
        </w:numPr>
        <w:rPr>
          <w:sz w:val="24"/>
          <w:szCs w:val="24"/>
        </w:rPr>
      </w:pPr>
      <w:r>
        <w:rPr>
          <w:sz w:val="24"/>
          <w:szCs w:val="24"/>
        </w:rPr>
        <w:t>Toplantılara katılım gösteremediği durumlarda yardımcısını görevlendirir.</w:t>
      </w:r>
    </w:p>
    <w:p w:rsidR="00FA677B" w:rsidRDefault="003E1CD1" w:rsidP="00493D50">
      <w:pPr>
        <w:numPr>
          <w:ilvl w:val="2"/>
          <w:numId w:val="10"/>
        </w:numPr>
        <w:rPr>
          <w:sz w:val="24"/>
          <w:szCs w:val="24"/>
        </w:rPr>
      </w:pPr>
      <w:r>
        <w:rPr>
          <w:sz w:val="24"/>
          <w:szCs w:val="24"/>
        </w:rPr>
        <w:t>Denetim kurulu haricindeki organları yönetmekten sorumludur.</w:t>
      </w:r>
    </w:p>
    <w:p w:rsidR="00FA677B" w:rsidRDefault="00FA677B" w:rsidP="00493D50">
      <w:pPr>
        <w:rPr>
          <w:sz w:val="24"/>
          <w:szCs w:val="24"/>
        </w:rPr>
      </w:pPr>
    </w:p>
    <w:p w:rsidR="00FA677B" w:rsidRDefault="003E1CD1" w:rsidP="00493D50">
      <w:pPr>
        <w:numPr>
          <w:ilvl w:val="1"/>
          <w:numId w:val="10"/>
        </w:numPr>
        <w:rPr>
          <w:sz w:val="24"/>
          <w:szCs w:val="24"/>
        </w:rPr>
      </w:pPr>
      <w:r>
        <w:rPr>
          <w:sz w:val="24"/>
          <w:szCs w:val="24"/>
        </w:rPr>
        <w:t>Başkan Yardımcısı:</w:t>
      </w:r>
    </w:p>
    <w:p w:rsidR="00FA677B" w:rsidRDefault="00FA677B" w:rsidP="00493D50">
      <w:pPr>
        <w:pStyle w:val="GvdeMetni"/>
        <w:spacing w:before="6"/>
        <w:rPr>
          <w:sz w:val="28"/>
        </w:rPr>
      </w:pPr>
    </w:p>
    <w:p w:rsidR="00FA677B" w:rsidRDefault="003E1CD1" w:rsidP="00493D50">
      <w:pPr>
        <w:numPr>
          <w:ilvl w:val="2"/>
          <w:numId w:val="10"/>
        </w:numPr>
        <w:rPr>
          <w:sz w:val="24"/>
          <w:szCs w:val="24"/>
        </w:rPr>
      </w:pPr>
      <w:r>
        <w:rPr>
          <w:sz w:val="24"/>
          <w:szCs w:val="24"/>
        </w:rPr>
        <w:t>Başkanın olmadığı durumlarda başkana vekâletlik eder.</w:t>
      </w:r>
    </w:p>
    <w:p w:rsidR="00FA677B" w:rsidRDefault="003E1CD1" w:rsidP="00493D50">
      <w:pPr>
        <w:numPr>
          <w:ilvl w:val="2"/>
          <w:numId w:val="10"/>
        </w:numPr>
        <w:rPr>
          <w:sz w:val="24"/>
          <w:szCs w:val="24"/>
        </w:rPr>
      </w:pPr>
      <w:r>
        <w:rPr>
          <w:sz w:val="24"/>
          <w:szCs w:val="24"/>
        </w:rPr>
        <w:t>Toplulukla ilgilenmek konusunda başkana yardımcı olur.</w:t>
      </w:r>
    </w:p>
    <w:p w:rsidR="00FA677B" w:rsidRDefault="003E1CD1" w:rsidP="00493D50">
      <w:pPr>
        <w:numPr>
          <w:ilvl w:val="2"/>
          <w:numId w:val="10"/>
        </w:numPr>
        <w:rPr>
          <w:sz w:val="24"/>
          <w:szCs w:val="24"/>
        </w:rPr>
      </w:pPr>
      <w:r>
        <w:rPr>
          <w:sz w:val="24"/>
          <w:szCs w:val="24"/>
        </w:rPr>
        <w:t>Başkanla birlikte her toplantıya katılması beklenir.</w:t>
      </w:r>
    </w:p>
    <w:p w:rsidR="00FA677B" w:rsidRDefault="003E1CD1" w:rsidP="00493D50">
      <w:pPr>
        <w:numPr>
          <w:ilvl w:val="2"/>
          <w:numId w:val="10"/>
        </w:numPr>
        <w:rPr>
          <w:sz w:val="24"/>
          <w:szCs w:val="24"/>
        </w:rPr>
      </w:pPr>
      <w:r>
        <w:rPr>
          <w:sz w:val="24"/>
          <w:szCs w:val="24"/>
        </w:rPr>
        <w:t>Temsilciler birisinden sorumludur.</w:t>
      </w:r>
    </w:p>
    <w:p w:rsidR="00FA677B" w:rsidRDefault="00FA677B" w:rsidP="00493D50">
      <w:pPr>
        <w:rPr>
          <w:sz w:val="24"/>
          <w:szCs w:val="24"/>
        </w:rPr>
      </w:pPr>
    </w:p>
    <w:p w:rsidR="00FA677B" w:rsidRDefault="003E1CD1" w:rsidP="00493D50">
      <w:pPr>
        <w:numPr>
          <w:ilvl w:val="1"/>
          <w:numId w:val="11"/>
        </w:numPr>
        <w:rPr>
          <w:sz w:val="28"/>
        </w:rPr>
      </w:pPr>
      <w:r>
        <w:rPr>
          <w:sz w:val="24"/>
          <w:szCs w:val="24"/>
        </w:rPr>
        <w:t>Asistan:</w:t>
      </w:r>
    </w:p>
    <w:p w:rsidR="00FA677B" w:rsidRDefault="00FA677B" w:rsidP="00493D50">
      <w:pPr>
        <w:rPr>
          <w:sz w:val="28"/>
        </w:rPr>
      </w:pPr>
    </w:p>
    <w:p w:rsidR="00FA677B" w:rsidRDefault="003E1CD1" w:rsidP="00493D50">
      <w:pPr>
        <w:numPr>
          <w:ilvl w:val="2"/>
          <w:numId w:val="11"/>
        </w:numPr>
        <w:rPr>
          <w:sz w:val="24"/>
          <w:szCs w:val="24"/>
        </w:rPr>
      </w:pPr>
      <w:r>
        <w:rPr>
          <w:sz w:val="24"/>
          <w:szCs w:val="24"/>
        </w:rPr>
        <w:t>Genel kurul üyeleri ve yönetim kurulu arasındaki iletişimden sorumludur.</w:t>
      </w:r>
    </w:p>
    <w:p w:rsidR="00FA677B" w:rsidRDefault="003E1CD1" w:rsidP="00493D50">
      <w:pPr>
        <w:numPr>
          <w:ilvl w:val="2"/>
          <w:numId w:val="11"/>
        </w:numPr>
        <w:rPr>
          <w:sz w:val="24"/>
          <w:szCs w:val="24"/>
        </w:rPr>
      </w:pPr>
      <w:r>
        <w:rPr>
          <w:noProof/>
          <w:sz w:val="24"/>
          <w:szCs w:val="24"/>
          <w:lang w:eastAsia="tr-TR"/>
        </w:rPr>
        <w:drawing>
          <wp:anchor distT="0" distB="0" distL="0" distR="0" simplePos="0" relativeHeight="251673600" behindDoc="0" locked="0" layoutInCell="1" allowOverlap="1">
            <wp:simplePos x="0" y="0"/>
            <wp:positionH relativeFrom="page">
              <wp:posOffset>6254115</wp:posOffset>
            </wp:positionH>
            <wp:positionV relativeFrom="paragraph">
              <wp:posOffset>117475</wp:posOffset>
            </wp:positionV>
            <wp:extent cx="1111250" cy="1870075"/>
            <wp:effectExtent l="0" t="0" r="0" b="0"/>
            <wp:wrapNone/>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0.png"/>
                    <pic:cNvPicPr>
                      <a:picLocks noChangeAspect="1"/>
                    </pic:cNvPicPr>
                  </pic:nvPicPr>
                  <pic:blipFill>
                    <a:blip r:embed="rId23" cstate="print"/>
                    <a:stretch>
                      <a:fillRect/>
                    </a:stretch>
                  </pic:blipFill>
                  <pic:spPr>
                    <a:xfrm>
                      <a:off x="0" y="0"/>
                      <a:ext cx="1110996" cy="1869948"/>
                    </a:xfrm>
                    <a:prstGeom prst="rect">
                      <a:avLst/>
                    </a:prstGeom>
                  </pic:spPr>
                </pic:pic>
              </a:graphicData>
            </a:graphic>
          </wp:anchor>
        </w:drawing>
      </w:r>
      <w:r>
        <w:rPr>
          <w:sz w:val="24"/>
          <w:szCs w:val="24"/>
        </w:rPr>
        <w:t>Alınan kararları ve oluşan gelişmeleri genel kurula duyurmaktan sorumludur.</w:t>
      </w:r>
    </w:p>
    <w:p w:rsidR="00FA677B" w:rsidRDefault="003E1CD1" w:rsidP="00493D50">
      <w:pPr>
        <w:numPr>
          <w:ilvl w:val="2"/>
          <w:numId w:val="11"/>
        </w:numPr>
        <w:rPr>
          <w:sz w:val="24"/>
          <w:szCs w:val="24"/>
        </w:rPr>
      </w:pPr>
      <w:r>
        <w:rPr>
          <w:sz w:val="24"/>
          <w:szCs w:val="24"/>
        </w:rPr>
        <w:t>Akademik, sosyal ve medya-yayın sorumluluklarından birini üstlenmekle ve yö</w:t>
      </w:r>
      <w:r w:rsidR="00493D50">
        <w:rPr>
          <w:sz w:val="24"/>
          <w:szCs w:val="24"/>
        </w:rPr>
        <w:t>netim ile köprüsünü kurmakla sor</w:t>
      </w:r>
      <w:r>
        <w:rPr>
          <w:sz w:val="24"/>
          <w:szCs w:val="24"/>
        </w:rPr>
        <w:t>umludur.</w:t>
      </w:r>
    </w:p>
    <w:p w:rsidR="00FA677B" w:rsidRDefault="003E1CD1" w:rsidP="00493D50">
      <w:pPr>
        <w:numPr>
          <w:ilvl w:val="1"/>
          <w:numId w:val="12"/>
        </w:numPr>
        <w:rPr>
          <w:sz w:val="24"/>
          <w:szCs w:val="24"/>
        </w:rPr>
      </w:pPr>
      <w:r>
        <w:rPr>
          <w:noProof/>
          <w:sz w:val="24"/>
          <w:szCs w:val="24"/>
          <w:lang w:eastAsia="tr-TR"/>
        </w:rPr>
        <w:drawing>
          <wp:anchor distT="0" distB="0" distL="0" distR="0" simplePos="0" relativeHeight="251689984" behindDoc="1" locked="0" layoutInCell="1" allowOverlap="1">
            <wp:simplePos x="0" y="0"/>
            <wp:positionH relativeFrom="page">
              <wp:posOffset>539115</wp:posOffset>
            </wp:positionH>
            <wp:positionV relativeFrom="paragraph">
              <wp:posOffset>41275</wp:posOffset>
            </wp:positionV>
            <wp:extent cx="5440680" cy="1522730"/>
            <wp:effectExtent l="0" t="0" r="0" b="0"/>
            <wp:wrapNone/>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1.png"/>
                    <pic:cNvPicPr>
                      <a:picLocks noChangeAspect="1"/>
                    </pic:cNvPicPr>
                  </pic:nvPicPr>
                  <pic:blipFill>
                    <a:blip r:embed="rId24" cstate="print"/>
                    <a:stretch>
                      <a:fillRect/>
                    </a:stretch>
                  </pic:blipFill>
                  <pic:spPr>
                    <a:xfrm>
                      <a:off x="0" y="0"/>
                      <a:ext cx="5440680" cy="1522475"/>
                    </a:xfrm>
                    <a:prstGeom prst="rect">
                      <a:avLst/>
                    </a:prstGeom>
                  </pic:spPr>
                </pic:pic>
              </a:graphicData>
            </a:graphic>
          </wp:anchor>
        </w:drawing>
      </w:r>
      <w:r>
        <w:rPr>
          <w:sz w:val="24"/>
          <w:szCs w:val="24"/>
        </w:rPr>
        <w:t>Yazman:</w:t>
      </w:r>
    </w:p>
    <w:p w:rsidR="00FA677B" w:rsidRDefault="003E1CD1" w:rsidP="00493D50">
      <w:pPr>
        <w:numPr>
          <w:ilvl w:val="2"/>
          <w:numId w:val="12"/>
        </w:numPr>
        <w:jc w:val="left"/>
        <w:rPr>
          <w:sz w:val="24"/>
          <w:szCs w:val="24"/>
        </w:rPr>
      </w:pPr>
      <w:r>
        <w:rPr>
          <w:sz w:val="24"/>
          <w:szCs w:val="24"/>
        </w:rPr>
        <w:t>Yönetim Kurulu iç</w:t>
      </w:r>
      <w:r w:rsidR="00493D50">
        <w:rPr>
          <w:sz w:val="24"/>
          <w:szCs w:val="24"/>
        </w:rPr>
        <w:t>inde olan tüm top</w:t>
      </w:r>
      <w:r>
        <w:rPr>
          <w:sz w:val="24"/>
          <w:szCs w:val="24"/>
        </w:rPr>
        <w:t>lantıların notlarını tutmakla sorumludur.</w:t>
      </w:r>
    </w:p>
    <w:p w:rsidR="00FA677B" w:rsidRDefault="00FA677B" w:rsidP="00493D50">
      <w:pPr>
        <w:rPr>
          <w:sz w:val="24"/>
        </w:rPr>
        <w:sectPr w:rsidR="00FA677B">
          <w:pgSz w:w="11910" w:h="16850"/>
          <w:pgMar w:top="1180" w:right="100" w:bottom="0" w:left="380" w:header="708" w:footer="708" w:gutter="0"/>
          <w:cols w:space="708"/>
        </w:sectPr>
      </w:pPr>
    </w:p>
    <w:p w:rsidR="00FA677B" w:rsidRDefault="003E1CD1" w:rsidP="00493D50">
      <w:pPr>
        <w:numPr>
          <w:ilvl w:val="2"/>
          <w:numId w:val="12"/>
        </w:numPr>
        <w:jc w:val="left"/>
        <w:rPr>
          <w:sz w:val="24"/>
          <w:szCs w:val="24"/>
        </w:rPr>
      </w:pPr>
      <w:r>
        <w:rPr>
          <w:sz w:val="24"/>
          <w:szCs w:val="24"/>
        </w:rPr>
        <w:lastRenderedPageBreak/>
        <w:t>Denetim Kurulunun görevi olan öğrencilerden gelen formlar ve tutulan raporlar yazmana iletilir.</w:t>
      </w:r>
    </w:p>
    <w:p w:rsidR="00FA677B" w:rsidRDefault="003E1CD1" w:rsidP="00493D50">
      <w:pPr>
        <w:numPr>
          <w:ilvl w:val="2"/>
          <w:numId w:val="12"/>
        </w:numPr>
        <w:jc w:val="left"/>
        <w:rPr>
          <w:sz w:val="24"/>
          <w:szCs w:val="24"/>
        </w:rPr>
      </w:pPr>
      <w:r>
        <w:rPr>
          <w:sz w:val="24"/>
          <w:szCs w:val="24"/>
        </w:rPr>
        <w:t>Akademik, sosyal ve medya-yayın sorumluluklarından birini üstlenmekle ve yönetim ile köprüsünü kurmakla sorumludur.</w:t>
      </w:r>
    </w:p>
    <w:p w:rsidR="00FA677B" w:rsidRDefault="00FA677B" w:rsidP="00493D50">
      <w:pPr>
        <w:pStyle w:val="GvdeMetni"/>
        <w:rPr>
          <w:sz w:val="26"/>
        </w:rPr>
      </w:pPr>
    </w:p>
    <w:p w:rsidR="00FA677B" w:rsidRDefault="003E1CD1" w:rsidP="00493D50">
      <w:pPr>
        <w:numPr>
          <w:ilvl w:val="0"/>
          <w:numId w:val="10"/>
        </w:numPr>
        <w:rPr>
          <w:sz w:val="24"/>
          <w:szCs w:val="24"/>
        </w:rPr>
      </w:pPr>
      <w:r>
        <w:rPr>
          <w:sz w:val="24"/>
          <w:szCs w:val="24"/>
        </w:rPr>
        <w:t>Yönetim Kurulunun görev, yetki ve sorumlulukları şunlardır:</w:t>
      </w:r>
    </w:p>
    <w:p w:rsidR="00FA677B" w:rsidRDefault="00FA677B" w:rsidP="00493D50">
      <w:pPr>
        <w:ind w:left="849"/>
        <w:rPr>
          <w:sz w:val="24"/>
          <w:szCs w:val="24"/>
        </w:rPr>
      </w:pPr>
    </w:p>
    <w:p w:rsidR="00FA677B" w:rsidRDefault="003E1CD1" w:rsidP="00493D50">
      <w:pPr>
        <w:numPr>
          <w:ilvl w:val="0"/>
          <w:numId w:val="13"/>
        </w:numPr>
        <w:rPr>
          <w:sz w:val="24"/>
          <w:szCs w:val="24"/>
        </w:rPr>
      </w:pPr>
      <w:r>
        <w:rPr>
          <w:sz w:val="24"/>
          <w:szCs w:val="24"/>
        </w:rPr>
        <w:t>Başkanın sorumluluğunda ve topluluk danışmanın gözetiminde topluluk etkinliklerini yürütmek.</w:t>
      </w:r>
    </w:p>
    <w:p w:rsidR="00FA677B" w:rsidRDefault="003E1CD1" w:rsidP="00493D50">
      <w:pPr>
        <w:numPr>
          <w:ilvl w:val="0"/>
          <w:numId w:val="13"/>
        </w:numPr>
        <w:rPr>
          <w:sz w:val="24"/>
          <w:szCs w:val="24"/>
        </w:rPr>
      </w:pPr>
      <w:r>
        <w:rPr>
          <w:sz w:val="24"/>
          <w:szCs w:val="24"/>
        </w:rPr>
        <w:t>Yasal düzenlemelerde ve topluluk tüzüğünde belirtilen görevleri yerine getirmek ve yetkilerini kullanmak.</w:t>
      </w:r>
    </w:p>
    <w:p w:rsidR="00FA677B" w:rsidRDefault="00493D50" w:rsidP="00493D50">
      <w:pPr>
        <w:numPr>
          <w:ilvl w:val="0"/>
          <w:numId w:val="13"/>
        </w:numPr>
        <w:rPr>
          <w:sz w:val="24"/>
          <w:szCs w:val="24"/>
        </w:rPr>
      </w:pPr>
      <w:r>
        <w:rPr>
          <w:sz w:val="24"/>
          <w:szCs w:val="24"/>
        </w:rPr>
        <w:t>Genel Kurul toplantıları</w:t>
      </w:r>
      <w:r w:rsidR="003E1CD1">
        <w:rPr>
          <w:sz w:val="24"/>
          <w:szCs w:val="24"/>
        </w:rPr>
        <w:t>n yer, tarih, saat ve gündeminin en az üç hafta önce SKS Daire Başkanlığına topluluk danışmanı onayıyla bildirerek, toplantının öncesinden duyurulmasını ve düzenlenmesini sağlamak.</w:t>
      </w:r>
    </w:p>
    <w:p w:rsidR="00FA677B" w:rsidRDefault="003E1CD1" w:rsidP="00493D50">
      <w:pPr>
        <w:numPr>
          <w:ilvl w:val="0"/>
          <w:numId w:val="13"/>
        </w:numPr>
        <w:rPr>
          <w:sz w:val="24"/>
          <w:szCs w:val="24"/>
        </w:rPr>
      </w:pPr>
      <w:r>
        <w:rPr>
          <w:sz w:val="24"/>
          <w:szCs w:val="24"/>
        </w:rPr>
        <w:t>Üye olma ve üyelikten ayrılma ile Genel</w:t>
      </w:r>
      <w:r w:rsidR="00493D50">
        <w:rPr>
          <w:sz w:val="24"/>
          <w:szCs w:val="24"/>
        </w:rPr>
        <w:t xml:space="preserve"> Kurulca üyelikten çıkarı</w:t>
      </w:r>
      <w:r>
        <w:rPr>
          <w:sz w:val="24"/>
          <w:szCs w:val="24"/>
        </w:rPr>
        <w:t>lmas</w:t>
      </w:r>
      <w:r w:rsidR="00493D50">
        <w:rPr>
          <w:sz w:val="24"/>
          <w:szCs w:val="24"/>
        </w:rPr>
        <w:t>ın</w:t>
      </w:r>
      <w:r>
        <w:rPr>
          <w:sz w:val="24"/>
          <w:szCs w:val="24"/>
        </w:rPr>
        <w:t>a karar verilen üyeler hakkında gereken işlemleri yürüterek, güncellenmiş üye listelerini SKS Daire Başkan1ığına bildirmek.</w:t>
      </w:r>
    </w:p>
    <w:p w:rsidR="00FA677B" w:rsidRDefault="003E1CD1" w:rsidP="00493D50">
      <w:pPr>
        <w:numPr>
          <w:ilvl w:val="0"/>
          <w:numId w:val="13"/>
        </w:numPr>
        <w:rPr>
          <w:sz w:val="24"/>
          <w:szCs w:val="24"/>
        </w:rPr>
      </w:pPr>
      <w:r>
        <w:rPr>
          <w:noProof/>
          <w:sz w:val="24"/>
          <w:szCs w:val="24"/>
          <w:lang w:eastAsia="tr-TR"/>
        </w:rPr>
        <w:drawing>
          <wp:anchor distT="0" distB="0" distL="0" distR="0" simplePos="0" relativeHeight="251640832" behindDoc="0" locked="0" layoutInCell="1" allowOverlap="1">
            <wp:simplePos x="0" y="0"/>
            <wp:positionH relativeFrom="page">
              <wp:posOffset>950595</wp:posOffset>
            </wp:positionH>
            <wp:positionV relativeFrom="paragraph">
              <wp:posOffset>365125</wp:posOffset>
            </wp:positionV>
            <wp:extent cx="393065" cy="109855"/>
            <wp:effectExtent l="0" t="0" r="0" b="0"/>
            <wp:wrapTopAndBottom/>
            <wp:docPr id="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2.png"/>
                    <pic:cNvPicPr>
                      <a:picLocks noChangeAspect="1"/>
                    </pic:cNvPicPr>
                  </pic:nvPicPr>
                  <pic:blipFill>
                    <a:blip r:embed="rId25" cstate="print"/>
                    <a:stretch>
                      <a:fillRect/>
                    </a:stretch>
                  </pic:blipFill>
                  <pic:spPr>
                    <a:xfrm>
                      <a:off x="0" y="0"/>
                      <a:ext cx="393191" cy="109727"/>
                    </a:xfrm>
                    <a:prstGeom prst="rect">
                      <a:avLst/>
                    </a:prstGeom>
                  </pic:spPr>
                </pic:pic>
              </a:graphicData>
            </a:graphic>
          </wp:anchor>
        </w:drawing>
      </w:r>
      <w:r>
        <w:rPr>
          <w:sz w:val="24"/>
          <w:szCs w:val="24"/>
        </w:rPr>
        <w:t>Topluluk danışmanın onayı ile topluluk etkinliklerinin düzenlenmesi için gerekli izinleri</w:t>
      </w:r>
    </w:p>
    <w:p w:rsidR="00FA677B" w:rsidRDefault="00FA677B" w:rsidP="00493D50">
      <w:pPr>
        <w:numPr>
          <w:ilvl w:val="0"/>
          <w:numId w:val="13"/>
        </w:numPr>
        <w:rPr>
          <w:sz w:val="24"/>
          <w:szCs w:val="24"/>
        </w:rPr>
      </w:pPr>
    </w:p>
    <w:p w:rsidR="00FA677B" w:rsidRDefault="003E1CD1" w:rsidP="00493D50">
      <w:pPr>
        <w:numPr>
          <w:ilvl w:val="0"/>
          <w:numId w:val="13"/>
        </w:numPr>
        <w:rPr>
          <w:sz w:val="24"/>
          <w:szCs w:val="24"/>
        </w:rPr>
      </w:pPr>
      <w:r>
        <w:rPr>
          <w:sz w:val="24"/>
          <w:szCs w:val="24"/>
        </w:rPr>
        <w:t>f) Her eğitim-öğretim yılının güz dönemi başındaki ilk altı hafta içerisinde gerçekleştirilen Genel Kurulun ardından, topluluk danışman onayı ile topl</w:t>
      </w:r>
      <w:r w:rsidR="00493D50">
        <w:rPr>
          <w:sz w:val="24"/>
          <w:szCs w:val="24"/>
        </w:rPr>
        <w:t xml:space="preserve">uluğun Yıllık Etkinlik Planı ve </w:t>
      </w:r>
      <w:r>
        <w:rPr>
          <w:sz w:val="24"/>
          <w:szCs w:val="24"/>
        </w:rPr>
        <w:t>Topluluk Organlarına seçilen üyelerin isim, görev akademik ve iletişim bilgilerini, Genel Kurul tarihinden sonraki en geç on beş gün i</w:t>
      </w:r>
      <w:r w:rsidR="00493D50">
        <w:rPr>
          <w:sz w:val="24"/>
          <w:szCs w:val="24"/>
        </w:rPr>
        <w:t>çinde SKS Daire Başkanlığ</w:t>
      </w:r>
      <w:r>
        <w:rPr>
          <w:sz w:val="24"/>
          <w:szCs w:val="24"/>
        </w:rPr>
        <w:t>ına bildirmek.</w:t>
      </w:r>
    </w:p>
    <w:p w:rsidR="00FA677B" w:rsidRDefault="003E1CD1" w:rsidP="00493D50">
      <w:pPr>
        <w:numPr>
          <w:ilvl w:val="0"/>
          <w:numId w:val="13"/>
        </w:numPr>
        <w:rPr>
          <w:sz w:val="24"/>
          <w:szCs w:val="24"/>
        </w:rPr>
      </w:pPr>
      <w:r>
        <w:rPr>
          <w:sz w:val="24"/>
          <w:szCs w:val="24"/>
        </w:rPr>
        <w:t>g) Her eğitim-öğretim</w:t>
      </w:r>
      <w:r w:rsidR="00493D50">
        <w:rPr>
          <w:sz w:val="24"/>
          <w:szCs w:val="24"/>
        </w:rPr>
        <w:t xml:space="preserve"> yıl</w:t>
      </w:r>
      <w:r>
        <w:rPr>
          <w:sz w:val="24"/>
          <w:szCs w:val="24"/>
        </w:rPr>
        <w:t>ın bahar dönemi sonunda gerçekleştirilen Genel Kurul</w:t>
      </w:r>
    </w:p>
    <w:p w:rsidR="00FA677B" w:rsidRDefault="003E1CD1" w:rsidP="00493D50">
      <w:pPr>
        <w:numPr>
          <w:ilvl w:val="0"/>
          <w:numId w:val="13"/>
        </w:numPr>
        <w:rPr>
          <w:sz w:val="24"/>
          <w:szCs w:val="24"/>
        </w:rPr>
      </w:pPr>
      <w:r>
        <w:rPr>
          <w:sz w:val="24"/>
          <w:szCs w:val="24"/>
        </w:rPr>
        <w:t>Toplantısının ardından, topluluk danışmanın onayı ile topluluğun Yıllık Etkinlik Raporunu, Genel Kurul tarihinden sonraki en geç on beş gün içerisinde SKS Daire Başkanlığına bildirmektedir.</w:t>
      </w:r>
    </w:p>
    <w:p w:rsidR="00FA677B" w:rsidRDefault="003E1CD1" w:rsidP="00493D50">
      <w:pPr>
        <w:numPr>
          <w:ilvl w:val="0"/>
          <w:numId w:val="10"/>
        </w:numPr>
        <w:rPr>
          <w:sz w:val="24"/>
          <w:szCs w:val="24"/>
        </w:rPr>
      </w:pPr>
      <w:r>
        <w:rPr>
          <w:sz w:val="24"/>
          <w:szCs w:val="24"/>
        </w:rPr>
        <w:t>Yönetim Kurulu kararları, Yönetim Kurulu Defterini kaydedilir. Kara Defterine işlenmeyen kararların geçerliliği yoktur.</w:t>
      </w:r>
    </w:p>
    <w:p w:rsidR="00FA677B" w:rsidRDefault="00FA677B" w:rsidP="00493D50">
      <w:pPr>
        <w:rPr>
          <w:sz w:val="24"/>
          <w:szCs w:val="24"/>
        </w:rPr>
      </w:pPr>
    </w:p>
    <w:p w:rsidR="00FA677B" w:rsidRDefault="00FA677B" w:rsidP="00493D50">
      <w:pPr>
        <w:pStyle w:val="GvdeMetni"/>
        <w:spacing w:before="3"/>
        <w:rPr>
          <w:sz w:val="14"/>
        </w:rPr>
      </w:pPr>
    </w:p>
    <w:p w:rsidR="00FA677B" w:rsidRDefault="001A77C7" w:rsidP="00493D50">
      <w:pPr>
        <w:rPr>
          <w:sz w:val="14"/>
        </w:rPr>
        <w:sectPr w:rsidR="00FA677B">
          <w:pgSz w:w="11910" w:h="16850"/>
          <w:pgMar w:top="1220" w:right="100" w:bottom="280" w:left="380" w:header="708" w:footer="708" w:gutter="0"/>
          <w:cols w:space="708"/>
        </w:sectPr>
      </w:pPr>
      <w:r>
        <w:pict>
          <v:group id="_x0000_s1037" style="position:absolute;margin-left:37.65pt;margin-top:8.7pt;width:532.45pt;height:148pt;z-index:-251649536;mso-position-horizontal-relative:page" coordorigin="1008,203" coordsize="10649,2960">
            <v:shape id="_x0000_s1039" type="#_x0000_t75" style="position:absolute;left:1008;top:202;width:10649;height:2960">
              <v:imagedata r:id="rId26" o:title=""/>
            </v:shape>
            <v:shape id="_x0000_s1038" type="#_x0000_t202" style="position:absolute;left:1008;top:202;width:10649;height:2960" filled="f" stroked="f">
              <v:textbox inset="0,0,0,0">
                <w:txbxContent>
                  <w:p w:rsidR="00FA677B" w:rsidRDefault="003E1CD1">
                    <w:pPr>
                      <w:spacing w:line="276" w:lineRule="auto"/>
                      <w:ind w:left="482" w:right="593" w:firstLine="3"/>
                      <w:rPr>
                        <w:sz w:val="24"/>
                      </w:rPr>
                    </w:pPr>
                    <w:r>
                      <w:rPr>
                        <w:sz w:val="24"/>
                      </w:rPr>
                      <w:t>.</w:t>
                    </w:r>
                  </w:p>
                </w:txbxContent>
              </v:textbox>
            </v:shape>
            <w10:wrap type="topAndBottom" anchorx="page"/>
          </v:group>
        </w:pict>
      </w:r>
    </w:p>
    <w:p w:rsidR="00FA677B" w:rsidRDefault="003E1CD1" w:rsidP="00493D50">
      <w:pPr>
        <w:ind w:firstLineChars="150" w:firstLine="330"/>
        <w:rPr>
          <w:sz w:val="24"/>
          <w:szCs w:val="24"/>
        </w:rPr>
      </w:pPr>
      <w:r>
        <w:lastRenderedPageBreak/>
        <w:t>5.</w:t>
      </w:r>
      <w:r>
        <w:rPr>
          <w:spacing w:val="-10"/>
        </w:rPr>
        <w:t xml:space="preserve"> </w:t>
      </w:r>
      <w:r>
        <w:rPr>
          <w:sz w:val="24"/>
          <w:szCs w:val="24"/>
        </w:rPr>
        <w:t>Yönetim Kurulu, en az iki ayda bir kez toplanmakla yükümlüdür. Yönetim Kurulu salt çoğunlukla toplanır ve kararlar oy çoğunluğuyla alınır. Oylama sonucunda eşitlik durumunda, başkanın oyu yönünde karar alınır.</w:t>
      </w:r>
    </w:p>
    <w:p w:rsidR="00FA677B" w:rsidRDefault="003E1CD1" w:rsidP="00493D50">
      <w:pPr>
        <w:pStyle w:val="Balk1"/>
        <w:tabs>
          <w:tab w:val="left" w:pos="1390"/>
        </w:tabs>
        <w:spacing w:before="203"/>
        <w:ind w:left="0" w:firstLineChars="150" w:firstLine="360"/>
        <w:rPr>
          <w:u w:val="none"/>
        </w:rPr>
      </w:pPr>
      <w:r>
        <w:rPr>
          <w:u w:val="none"/>
        </w:rPr>
        <w:t>3) Topluluk</w:t>
      </w:r>
      <w:r>
        <w:rPr>
          <w:spacing w:val="1"/>
          <w:u w:val="none"/>
        </w:rPr>
        <w:t xml:space="preserve"> </w:t>
      </w:r>
      <w:r>
        <w:rPr>
          <w:u w:val="none"/>
        </w:rPr>
        <w:t>Denetim</w:t>
      </w:r>
      <w:r>
        <w:rPr>
          <w:spacing w:val="-5"/>
          <w:u w:val="none"/>
        </w:rPr>
        <w:t xml:space="preserve"> </w:t>
      </w:r>
      <w:r>
        <w:rPr>
          <w:u w:val="none"/>
        </w:rPr>
        <w:t>Kurulu:</w:t>
      </w:r>
    </w:p>
    <w:p w:rsidR="00FA677B" w:rsidRDefault="00FA677B" w:rsidP="00493D50">
      <w:pPr>
        <w:rPr>
          <w:sz w:val="24"/>
          <w:szCs w:val="24"/>
        </w:rPr>
      </w:pPr>
    </w:p>
    <w:p w:rsidR="00FA677B" w:rsidRDefault="003E1CD1" w:rsidP="00493D50">
      <w:pPr>
        <w:numPr>
          <w:ilvl w:val="0"/>
          <w:numId w:val="14"/>
        </w:numPr>
        <w:rPr>
          <w:sz w:val="24"/>
          <w:szCs w:val="24"/>
        </w:rPr>
      </w:pPr>
      <w:r>
        <w:rPr>
          <w:sz w:val="24"/>
          <w:szCs w:val="24"/>
        </w:rPr>
        <w:t>Denetim Kurulu, Genel Kurulda, gizli oyla tek sayı esasına göre seçilen en az üç asıl ve iki yedek üyeden oluşur.</w:t>
      </w:r>
    </w:p>
    <w:p w:rsidR="00FA677B" w:rsidRDefault="003E1CD1" w:rsidP="00493D50">
      <w:pPr>
        <w:numPr>
          <w:ilvl w:val="0"/>
          <w:numId w:val="14"/>
        </w:numPr>
        <w:rPr>
          <w:sz w:val="24"/>
          <w:szCs w:val="24"/>
        </w:rPr>
      </w:pPr>
      <w:r>
        <w:rPr>
          <w:sz w:val="24"/>
          <w:szCs w:val="24"/>
        </w:rPr>
        <w:t>Denetim Kurulunun görev ve yetkileri şunlardır.</w:t>
      </w:r>
    </w:p>
    <w:p w:rsidR="00FA677B" w:rsidRDefault="003E1CD1" w:rsidP="00493D50">
      <w:pPr>
        <w:numPr>
          <w:ilvl w:val="0"/>
          <w:numId w:val="15"/>
        </w:numPr>
        <w:ind w:firstLineChars="200" w:firstLine="480"/>
        <w:rPr>
          <w:sz w:val="24"/>
          <w:szCs w:val="24"/>
        </w:rPr>
      </w:pPr>
      <w:r>
        <w:rPr>
          <w:sz w:val="24"/>
          <w:szCs w:val="24"/>
        </w:rPr>
        <w:t>Yönetim Kurulu kararlarının, topluluk tüzüğüne uygun olup olmadığını denetlemek.</w:t>
      </w:r>
    </w:p>
    <w:p w:rsidR="00FA677B" w:rsidRDefault="003E1CD1" w:rsidP="00493D50">
      <w:pPr>
        <w:numPr>
          <w:ilvl w:val="0"/>
          <w:numId w:val="15"/>
        </w:numPr>
        <w:ind w:firstLineChars="200" w:firstLine="480"/>
        <w:rPr>
          <w:sz w:val="24"/>
          <w:szCs w:val="24"/>
        </w:rPr>
      </w:pPr>
      <w:r>
        <w:rPr>
          <w:sz w:val="24"/>
          <w:szCs w:val="24"/>
        </w:rPr>
        <w:t>Yönetim Kurulu tarafından topluluk tüzüğ</w:t>
      </w:r>
      <w:r w:rsidR="00493D50">
        <w:rPr>
          <w:sz w:val="24"/>
          <w:szCs w:val="24"/>
        </w:rPr>
        <w:t>üne uygun olmayan kararların al</w:t>
      </w:r>
      <w:r w:rsidR="008B3637">
        <w:rPr>
          <w:sz w:val="24"/>
          <w:szCs w:val="24"/>
        </w:rPr>
        <w:t>ı</w:t>
      </w:r>
      <w:r w:rsidR="00493D50">
        <w:rPr>
          <w:sz w:val="24"/>
          <w:szCs w:val="24"/>
        </w:rPr>
        <w:t>n</w:t>
      </w:r>
      <w:r>
        <w:rPr>
          <w:sz w:val="24"/>
          <w:szCs w:val="24"/>
        </w:rPr>
        <w:t>dığını tespit etmesi halinde Yönetim Kurulunu yazılı olarak uyarmak. Uyarıya rağmen aynı durumun devamı halinde, nihai ve bağlayıcı kararım almak üzere, topluluk danışmanının onayı ile Öğrenci Toplulukları Üst Kuruluna başvurmak.</w:t>
      </w:r>
    </w:p>
    <w:p w:rsidR="00FA677B" w:rsidRDefault="003E1CD1" w:rsidP="00493D50">
      <w:pPr>
        <w:numPr>
          <w:ilvl w:val="0"/>
          <w:numId w:val="15"/>
        </w:numPr>
        <w:ind w:firstLineChars="200" w:firstLine="480"/>
        <w:rPr>
          <w:sz w:val="24"/>
          <w:szCs w:val="24"/>
        </w:rPr>
      </w:pPr>
      <w:r>
        <w:rPr>
          <w:sz w:val="24"/>
          <w:szCs w:val="24"/>
        </w:rPr>
        <w:t>Genel Kurul üyelerinin Yönetim Ku</w:t>
      </w:r>
      <w:r w:rsidR="00493D50">
        <w:rPr>
          <w:sz w:val="24"/>
          <w:szCs w:val="24"/>
        </w:rPr>
        <w:t>rulu kararları hakkındaki yazılı</w:t>
      </w:r>
      <w:r>
        <w:rPr>
          <w:sz w:val="24"/>
          <w:szCs w:val="24"/>
        </w:rPr>
        <w:t xml:space="preserve"> itirazlarının (b) bendinde belirtilen çerçevede değerlendirmek.</w:t>
      </w:r>
    </w:p>
    <w:p w:rsidR="00FA677B" w:rsidRDefault="003E1CD1" w:rsidP="00493D50">
      <w:pPr>
        <w:numPr>
          <w:ilvl w:val="0"/>
          <w:numId w:val="15"/>
        </w:numPr>
        <w:ind w:firstLineChars="200" w:firstLine="480"/>
        <w:rPr>
          <w:sz w:val="24"/>
          <w:szCs w:val="24"/>
        </w:rPr>
      </w:pPr>
      <w:r>
        <w:rPr>
          <w:sz w:val="24"/>
          <w:szCs w:val="24"/>
        </w:rPr>
        <w:t>Her eğitim-öğretim yılı bahar dönemi sonunda yapılacak olan Genel Kurul öncesinde Denetleme Kurulu Raporunu hazırlamak ve Genel Kurulda üyelerin onayına sunmak.</w:t>
      </w:r>
    </w:p>
    <w:p w:rsidR="00FA677B" w:rsidRDefault="003E1CD1" w:rsidP="00493D50">
      <w:pPr>
        <w:numPr>
          <w:ilvl w:val="0"/>
          <w:numId w:val="15"/>
        </w:numPr>
        <w:ind w:firstLineChars="200" w:firstLine="480"/>
        <w:rPr>
          <w:sz w:val="24"/>
          <w:szCs w:val="24"/>
        </w:rPr>
      </w:pPr>
      <w:r>
        <w:rPr>
          <w:sz w:val="24"/>
          <w:szCs w:val="24"/>
        </w:rPr>
        <w:t>Her etkinliğin ardından geri bi</w:t>
      </w:r>
      <w:r w:rsidR="00493D50">
        <w:rPr>
          <w:sz w:val="24"/>
          <w:szCs w:val="24"/>
        </w:rPr>
        <w:t>ldirim formlar oluşturup bunları</w:t>
      </w:r>
      <w:r>
        <w:rPr>
          <w:sz w:val="24"/>
          <w:szCs w:val="24"/>
        </w:rPr>
        <w:t>n raporlarını yönetime</w:t>
      </w:r>
    </w:p>
    <w:p w:rsidR="00FA677B" w:rsidRDefault="003E1CD1" w:rsidP="00493D50">
      <w:pPr>
        <w:numPr>
          <w:ilvl w:val="0"/>
          <w:numId w:val="15"/>
        </w:numPr>
        <w:ind w:firstLineChars="200" w:firstLine="480"/>
        <w:rPr>
          <w:sz w:val="24"/>
          <w:szCs w:val="24"/>
        </w:rPr>
      </w:pPr>
      <w:r>
        <w:rPr>
          <w:sz w:val="24"/>
          <w:szCs w:val="24"/>
        </w:rPr>
        <w:t>Sene içerisinde üyelerin dilek-öneri ve şikayetlerini edinmek ve bunların raporlarını yönetime iletmek.</w:t>
      </w:r>
    </w:p>
    <w:p w:rsidR="00FA677B" w:rsidRDefault="003E1CD1" w:rsidP="00493D50">
      <w:pPr>
        <w:numPr>
          <w:ilvl w:val="0"/>
          <w:numId w:val="15"/>
        </w:numPr>
        <w:ind w:firstLineChars="200" w:firstLine="480"/>
        <w:rPr>
          <w:sz w:val="24"/>
          <w:szCs w:val="24"/>
        </w:rPr>
      </w:pPr>
      <w:r>
        <w:rPr>
          <w:sz w:val="24"/>
          <w:szCs w:val="24"/>
        </w:rPr>
        <w:t xml:space="preserve"> Bulunan her birimi (akademik etkinlik, sosyal etkinlik ve medya-yayın ) en az 1 üye ile dönem içerisinde denetlemek.</w:t>
      </w:r>
    </w:p>
    <w:p w:rsidR="00FA677B" w:rsidRDefault="003E1CD1" w:rsidP="00493D50">
      <w:pPr>
        <w:pStyle w:val="Balk1"/>
        <w:tabs>
          <w:tab w:val="left" w:pos="1437"/>
        </w:tabs>
        <w:spacing w:before="197"/>
        <w:ind w:left="0" w:firstLineChars="200" w:firstLine="480"/>
        <w:rPr>
          <w:u w:val="none"/>
        </w:rPr>
      </w:pPr>
      <w:r>
        <w:rPr>
          <w:u w:val="none"/>
        </w:rPr>
        <w:t>4)Etkinlik</w:t>
      </w:r>
      <w:r>
        <w:rPr>
          <w:spacing w:val="-1"/>
          <w:u w:val="none"/>
        </w:rPr>
        <w:t xml:space="preserve"> </w:t>
      </w:r>
      <w:r>
        <w:rPr>
          <w:u w:val="none"/>
        </w:rPr>
        <w:t>Ekibi:</w:t>
      </w:r>
    </w:p>
    <w:p w:rsidR="00FA677B" w:rsidRDefault="00FA677B" w:rsidP="00493D50">
      <w:pPr>
        <w:pStyle w:val="GvdeMetni"/>
        <w:spacing w:before="5"/>
        <w:rPr>
          <w:b/>
          <w:sz w:val="20"/>
        </w:rPr>
      </w:pPr>
    </w:p>
    <w:p w:rsidR="00FA677B" w:rsidRDefault="003E1CD1" w:rsidP="00493D50">
      <w:pPr>
        <w:numPr>
          <w:ilvl w:val="0"/>
          <w:numId w:val="16"/>
        </w:numPr>
        <w:ind w:firstLineChars="200" w:firstLine="480"/>
        <w:rPr>
          <w:sz w:val="24"/>
          <w:szCs w:val="24"/>
        </w:rPr>
      </w:pPr>
      <w:r>
        <w:rPr>
          <w:sz w:val="24"/>
          <w:szCs w:val="24"/>
        </w:rPr>
        <w:t>Farklı görevleri bulunan üç farklı ekipten oluşur.</w:t>
      </w:r>
    </w:p>
    <w:p w:rsidR="00FA677B" w:rsidRDefault="003E1CD1" w:rsidP="00493D50">
      <w:pPr>
        <w:numPr>
          <w:ilvl w:val="0"/>
          <w:numId w:val="16"/>
        </w:numPr>
        <w:ind w:firstLineChars="200" w:firstLine="480"/>
        <w:rPr>
          <w:sz w:val="24"/>
          <w:szCs w:val="24"/>
        </w:rPr>
      </w:pPr>
      <w:r>
        <w:rPr>
          <w:sz w:val="24"/>
          <w:szCs w:val="24"/>
        </w:rPr>
        <w:t>Ekipler şunlardır:</w:t>
      </w:r>
    </w:p>
    <w:p w:rsidR="00FA677B" w:rsidRDefault="003E1CD1" w:rsidP="00493D50">
      <w:pPr>
        <w:numPr>
          <w:ilvl w:val="0"/>
          <w:numId w:val="17"/>
        </w:numPr>
        <w:ind w:firstLineChars="200" w:firstLine="480"/>
        <w:rPr>
          <w:sz w:val="24"/>
          <w:szCs w:val="24"/>
        </w:rPr>
      </w:pPr>
      <w:r>
        <w:rPr>
          <w:sz w:val="24"/>
          <w:szCs w:val="24"/>
        </w:rPr>
        <w:t>Akademik Etkinlik Ekibi: Birincil görevi çeşitli akademik etkinlikler (seminerler, konferanslar, atölyeler vs.) düzenlemek olan etkinlik ekibidir.</w:t>
      </w:r>
    </w:p>
    <w:p w:rsidR="00FA677B" w:rsidRDefault="003E1CD1" w:rsidP="00493D50">
      <w:pPr>
        <w:numPr>
          <w:ilvl w:val="0"/>
          <w:numId w:val="17"/>
        </w:numPr>
        <w:ind w:firstLineChars="200" w:firstLine="480"/>
        <w:rPr>
          <w:sz w:val="24"/>
          <w:szCs w:val="24"/>
        </w:rPr>
      </w:pPr>
      <w:r>
        <w:rPr>
          <w:sz w:val="24"/>
          <w:szCs w:val="24"/>
        </w:rPr>
        <w:t>Sosyal Etkinlik Ekibi: Birincil görevi çeşitli sosyal etkinlikler (Şehir dışı, önemli gün ( 4 Ekim) organize etmek olan eki</w:t>
      </w:r>
      <w:r w:rsidR="00493D50">
        <w:rPr>
          <w:sz w:val="24"/>
          <w:szCs w:val="24"/>
        </w:rPr>
        <w:t>ptir. Bu ekipten ç</w:t>
      </w:r>
      <w:r>
        <w:rPr>
          <w:sz w:val="24"/>
          <w:szCs w:val="24"/>
        </w:rPr>
        <w:t>eşitli sosyal sorumluluk proje ve etkinlikleri (barınak vs.) düzenlemesi de beklenir.</w:t>
      </w:r>
    </w:p>
    <w:p w:rsidR="00FA677B" w:rsidRDefault="003E1CD1" w:rsidP="00493D50">
      <w:pPr>
        <w:numPr>
          <w:ilvl w:val="0"/>
          <w:numId w:val="17"/>
        </w:numPr>
        <w:ind w:firstLineChars="200" w:firstLine="480"/>
        <w:rPr>
          <w:sz w:val="24"/>
          <w:szCs w:val="24"/>
        </w:rPr>
        <w:sectPr w:rsidR="00FA677B">
          <w:pgSz w:w="11910" w:h="16850"/>
          <w:pgMar w:top="1180" w:right="100" w:bottom="280" w:left="380" w:header="708" w:footer="708" w:gutter="0"/>
          <w:cols w:space="708"/>
        </w:sectPr>
      </w:pPr>
      <w:r>
        <w:rPr>
          <w:noProof/>
          <w:sz w:val="24"/>
          <w:szCs w:val="24"/>
          <w:lang w:eastAsia="tr-TR"/>
        </w:rPr>
        <w:drawing>
          <wp:anchor distT="0" distB="0" distL="0" distR="0" simplePos="0" relativeHeight="251694080" behindDoc="1" locked="0" layoutInCell="1" allowOverlap="1">
            <wp:simplePos x="0" y="0"/>
            <wp:positionH relativeFrom="page">
              <wp:posOffset>6330950</wp:posOffset>
            </wp:positionH>
            <wp:positionV relativeFrom="paragraph">
              <wp:posOffset>964565</wp:posOffset>
            </wp:positionV>
            <wp:extent cx="393065" cy="631190"/>
            <wp:effectExtent l="0" t="0" r="0" b="0"/>
            <wp:wrapNone/>
            <wp:docPr id="1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4.png"/>
                    <pic:cNvPicPr>
                      <a:picLocks noChangeAspect="1"/>
                    </pic:cNvPicPr>
                  </pic:nvPicPr>
                  <pic:blipFill>
                    <a:blip r:embed="rId27" cstate="print"/>
                    <a:stretch>
                      <a:fillRect/>
                    </a:stretch>
                  </pic:blipFill>
                  <pic:spPr>
                    <a:xfrm>
                      <a:off x="0" y="0"/>
                      <a:ext cx="393192" cy="630936"/>
                    </a:xfrm>
                    <a:prstGeom prst="rect">
                      <a:avLst/>
                    </a:prstGeom>
                  </pic:spPr>
                </pic:pic>
              </a:graphicData>
            </a:graphic>
          </wp:anchor>
        </w:drawing>
      </w:r>
      <w:r w:rsidR="001A77C7">
        <w:rPr>
          <w:sz w:val="24"/>
          <w:szCs w:val="24"/>
        </w:rPr>
        <w:pict>
          <v:group id="_x0000_s1033" style="position:absolute;left:0;text-align:left;margin-left:13.15pt;margin-top:105.3pt;width:435.25pt;height:92.45pt;z-index:-251648512;mso-position-horizontal-relative:page;mso-position-vertical-relative:text" coordorigin="1058,816" coordsize="8705,1849">
            <v:shape id="_x0000_s1036" type="#_x0000_t75" style="position:absolute;left:1058;top:835;width:8705;height:1829">
              <v:imagedata r:id="rId28" o:title=""/>
            </v:shape>
            <v:shape id="_x0000_s1035" type="#_x0000_t202" style="position:absolute;left:1518;top:816;width:5536;height:266" filled="f" stroked="f">
              <v:textbox inset="0,0,0,0">
                <w:txbxContent>
                  <w:p w:rsidR="00FA677B" w:rsidRDefault="003E1CD1">
                    <w:pPr>
                      <w:spacing w:line="266" w:lineRule="exact"/>
                      <w:rPr>
                        <w:sz w:val="24"/>
                      </w:rPr>
                    </w:pPr>
                    <w:r>
                      <w:rPr>
                        <w:sz w:val="24"/>
                      </w:rPr>
                      <w:t>.</w:t>
                    </w:r>
                  </w:p>
                </w:txbxContent>
              </v:textbox>
            </v:shape>
            <v:shape id="_x0000_s1034" type="#_x0000_t202" style="position:absolute;left:5792;top:1608;width:323;height:266" filled="f" stroked="f">
              <v:textbox inset="0,0,0,0">
                <w:txbxContent>
                  <w:p w:rsidR="00FA677B" w:rsidRDefault="003E1CD1">
                    <w:pPr>
                      <w:spacing w:line="266" w:lineRule="exact"/>
                      <w:rPr>
                        <w:i/>
                        <w:sz w:val="24"/>
                      </w:rPr>
                    </w:pPr>
                    <w:r>
                      <w:rPr>
                        <w:i/>
                        <w:sz w:val="24"/>
                      </w:rPr>
                      <w:t>!</w:t>
                    </w:r>
                    <w:r>
                      <w:rPr>
                        <w:i/>
                        <w:spacing w:val="45"/>
                        <w:sz w:val="24"/>
                      </w:rPr>
                      <w:t xml:space="preserve"> </w:t>
                    </w:r>
                    <w:r>
                      <w:rPr>
                        <w:i/>
                        <w:sz w:val="24"/>
                      </w:rPr>
                      <w:t>6</w:t>
                    </w:r>
                  </w:p>
                </w:txbxContent>
              </v:textbox>
            </v:shape>
            <w10:wrap type="topAndBottom" anchorx="page"/>
          </v:group>
        </w:pict>
      </w:r>
      <w:r>
        <w:rPr>
          <w:noProof/>
          <w:sz w:val="24"/>
          <w:szCs w:val="24"/>
          <w:lang w:eastAsia="tr-TR"/>
        </w:rPr>
        <w:drawing>
          <wp:anchor distT="0" distB="0" distL="0" distR="0" simplePos="0" relativeHeight="251644928" behindDoc="0" locked="0" layoutInCell="1" allowOverlap="1">
            <wp:simplePos x="0" y="0"/>
            <wp:positionH relativeFrom="page">
              <wp:posOffset>6002655</wp:posOffset>
            </wp:positionH>
            <wp:positionV relativeFrom="paragraph">
              <wp:posOffset>1709420</wp:posOffset>
            </wp:positionV>
            <wp:extent cx="974090" cy="941705"/>
            <wp:effectExtent l="0" t="0" r="0" b="0"/>
            <wp:wrapTopAndBottom/>
            <wp:docPr id="1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6.png"/>
                    <pic:cNvPicPr>
                      <a:picLocks noChangeAspect="1"/>
                    </pic:cNvPicPr>
                  </pic:nvPicPr>
                  <pic:blipFill>
                    <a:blip r:embed="rId29" cstate="print"/>
                    <a:stretch>
                      <a:fillRect/>
                    </a:stretch>
                  </pic:blipFill>
                  <pic:spPr>
                    <a:xfrm>
                      <a:off x="0" y="0"/>
                      <a:ext cx="973835" cy="941832"/>
                    </a:xfrm>
                    <a:prstGeom prst="rect">
                      <a:avLst/>
                    </a:prstGeom>
                  </pic:spPr>
                </pic:pic>
              </a:graphicData>
            </a:graphic>
          </wp:anchor>
        </w:drawing>
      </w:r>
      <w:r>
        <w:rPr>
          <w:sz w:val="24"/>
          <w:szCs w:val="24"/>
        </w:rPr>
        <w:t>Medya &amp; Yayın Ekibi: Günümüz yaygın iletişim aracı olan sosyal medyan</w:t>
      </w:r>
      <w:r w:rsidR="00493D50">
        <w:rPr>
          <w:sz w:val="24"/>
          <w:szCs w:val="24"/>
        </w:rPr>
        <w:t>ı</w:t>
      </w:r>
      <w:r>
        <w:rPr>
          <w:sz w:val="24"/>
          <w:szCs w:val="24"/>
        </w:rPr>
        <w:t>n çeşitli platformlarında aktif olarak okulun ve topluluğun tanıtımından ve gerektiğinde bu platformlar üzerinde duyur</w:t>
      </w:r>
      <w:r w:rsidR="00493D50">
        <w:rPr>
          <w:sz w:val="24"/>
          <w:szCs w:val="24"/>
        </w:rPr>
        <w:t xml:space="preserve">ulan yapılmasından sorumlu olan </w:t>
      </w:r>
      <w:r>
        <w:rPr>
          <w:sz w:val="24"/>
          <w:szCs w:val="24"/>
        </w:rPr>
        <w:t>ekiptir.</w:t>
      </w:r>
    </w:p>
    <w:p w:rsidR="00FA677B" w:rsidRDefault="003E1CD1" w:rsidP="00493D50">
      <w:pPr>
        <w:pStyle w:val="ListeParagraf"/>
        <w:tabs>
          <w:tab w:val="left" w:pos="1380"/>
        </w:tabs>
        <w:spacing w:before="64"/>
        <w:ind w:leftChars="200" w:left="440" w:firstLineChars="250" w:firstLine="600"/>
        <w:rPr>
          <w:sz w:val="24"/>
        </w:rPr>
      </w:pPr>
      <w:r>
        <w:rPr>
          <w:sz w:val="24"/>
        </w:rPr>
        <w:t>3. Ekiplerin</w:t>
      </w:r>
      <w:r>
        <w:rPr>
          <w:spacing w:val="2"/>
          <w:sz w:val="24"/>
        </w:rPr>
        <w:t xml:space="preserve"> </w:t>
      </w:r>
      <w:r>
        <w:rPr>
          <w:sz w:val="24"/>
        </w:rPr>
        <w:t>görevleri şu</w:t>
      </w:r>
      <w:r>
        <w:rPr>
          <w:spacing w:val="-9"/>
          <w:sz w:val="24"/>
        </w:rPr>
        <w:t xml:space="preserve"> </w:t>
      </w:r>
      <w:r>
        <w:rPr>
          <w:sz w:val="24"/>
        </w:rPr>
        <w:t>şekildedir:</w:t>
      </w:r>
    </w:p>
    <w:p w:rsidR="00FA677B" w:rsidRDefault="00FA677B" w:rsidP="00493D50">
      <w:pPr>
        <w:rPr>
          <w:sz w:val="24"/>
          <w:szCs w:val="24"/>
        </w:rPr>
      </w:pPr>
    </w:p>
    <w:p w:rsidR="00FA677B" w:rsidRDefault="003E1CD1" w:rsidP="00493D50">
      <w:pPr>
        <w:numPr>
          <w:ilvl w:val="0"/>
          <w:numId w:val="18"/>
        </w:numPr>
        <w:ind w:firstLineChars="550" w:firstLine="1320"/>
        <w:rPr>
          <w:sz w:val="24"/>
          <w:szCs w:val="24"/>
        </w:rPr>
      </w:pPr>
      <w:r>
        <w:rPr>
          <w:sz w:val="24"/>
          <w:szCs w:val="24"/>
        </w:rPr>
        <w:t>Her bir ekip iki haftada bir toplantı yapmak zorundadır.</w:t>
      </w:r>
    </w:p>
    <w:p w:rsidR="00FA677B" w:rsidRDefault="003E1CD1" w:rsidP="00493D50">
      <w:pPr>
        <w:numPr>
          <w:ilvl w:val="0"/>
          <w:numId w:val="18"/>
        </w:numPr>
        <w:ind w:firstLineChars="550" w:firstLine="1320"/>
        <w:rPr>
          <w:sz w:val="24"/>
          <w:szCs w:val="24"/>
        </w:rPr>
      </w:pPr>
      <w:r>
        <w:rPr>
          <w:sz w:val="24"/>
          <w:szCs w:val="24"/>
        </w:rPr>
        <w:t>Üç kez art arda sebepsiz yere katılmayan ekip birim üyesinden ekip üye1iği feshedilir.</w:t>
      </w:r>
    </w:p>
    <w:p w:rsidR="00FA677B" w:rsidRDefault="003E1CD1" w:rsidP="00493D50">
      <w:pPr>
        <w:numPr>
          <w:ilvl w:val="0"/>
          <w:numId w:val="18"/>
        </w:numPr>
        <w:ind w:firstLineChars="550" w:firstLine="1320"/>
        <w:rPr>
          <w:sz w:val="24"/>
          <w:szCs w:val="24"/>
        </w:rPr>
      </w:pPr>
      <w:r>
        <w:rPr>
          <w:sz w:val="24"/>
          <w:szCs w:val="24"/>
        </w:rPr>
        <w:t>Her ekip en az iki ayda bir etkinlik oluşturmalıdır.</w:t>
      </w:r>
    </w:p>
    <w:p w:rsidR="00FA677B" w:rsidRDefault="003E1CD1" w:rsidP="00493D50">
      <w:pPr>
        <w:numPr>
          <w:ilvl w:val="0"/>
          <w:numId w:val="18"/>
        </w:numPr>
        <w:ind w:firstLineChars="550" w:firstLine="1320"/>
        <w:rPr>
          <w:sz w:val="24"/>
          <w:szCs w:val="24"/>
        </w:rPr>
      </w:pPr>
      <w:r>
        <w:rPr>
          <w:sz w:val="24"/>
          <w:szCs w:val="24"/>
        </w:rPr>
        <w:t>Her ekipten sorumlu bir Yönetim Kurulu üyesi ve bir Denetim Kurulu üyesi bu1unmaktadır. İsterse Denetim Kurulu üyesi Denetim Kurulunun kendisine verdiği vazife dışında ekipte aktif rol oynayabilir.</w:t>
      </w:r>
    </w:p>
    <w:p w:rsidR="00FA677B" w:rsidRDefault="003E1CD1" w:rsidP="00493D50">
      <w:pPr>
        <w:numPr>
          <w:ilvl w:val="0"/>
          <w:numId w:val="18"/>
        </w:numPr>
        <w:ind w:firstLineChars="550" w:firstLine="1320"/>
        <w:rPr>
          <w:sz w:val="24"/>
          <w:szCs w:val="24"/>
        </w:rPr>
      </w:pPr>
      <w:r>
        <w:rPr>
          <w:sz w:val="24"/>
          <w:szCs w:val="24"/>
        </w:rPr>
        <w:t>Ekip üyelerinin ayda bir Yönetim ve Denetim üyeleriyle düzenlenecek olan toplantılara katılması gerekmektedir.</w:t>
      </w:r>
    </w:p>
    <w:p w:rsidR="00FA677B" w:rsidRDefault="00FA677B" w:rsidP="00493D50">
      <w:pPr>
        <w:rPr>
          <w:sz w:val="24"/>
          <w:szCs w:val="24"/>
        </w:rPr>
      </w:pPr>
    </w:p>
    <w:p w:rsidR="00FA677B" w:rsidRDefault="003E1CD1" w:rsidP="00493D50">
      <w:pPr>
        <w:pStyle w:val="ListeParagraf"/>
        <w:tabs>
          <w:tab w:val="left" w:pos="1376"/>
        </w:tabs>
        <w:spacing w:before="200" w:line="271" w:lineRule="auto"/>
        <w:ind w:left="1123" w:right="1652" w:firstLine="0"/>
        <w:rPr>
          <w:sz w:val="24"/>
          <w:szCs w:val="24"/>
        </w:rPr>
      </w:pPr>
      <w:r>
        <w:rPr>
          <w:b/>
          <w:spacing w:val="-1"/>
          <w:sz w:val="24"/>
        </w:rPr>
        <w:t xml:space="preserve">5) </w:t>
      </w:r>
      <w:r>
        <w:rPr>
          <w:b/>
          <w:sz w:val="24"/>
          <w:szCs w:val="24"/>
        </w:rPr>
        <w:t>Temsilci Ekibi</w:t>
      </w:r>
      <w:r>
        <w:rPr>
          <w:sz w:val="24"/>
          <w:szCs w:val="24"/>
        </w:rPr>
        <w:t>: Topluluk duyurularını, üye başvuru zamanlama ve formlarını, etkinli</w:t>
      </w:r>
      <w:r w:rsidR="00493D50">
        <w:rPr>
          <w:sz w:val="24"/>
          <w:szCs w:val="24"/>
        </w:rPr>
        <w:t>k duyurularını diğer bölümlere i</w:t>
      </w:r>
      <w:r>
        <w:rPr>
          <w:sz w:val="24"/>
          <w:szCs w:val="24"/>
        </w:rPr>
        <w:t>letmekle görevlidir. Bu ekip, Yönetim Kurulu üyesi olan Başkan Yardımcısı</w:t>
      </w:r>
      <w:r w:rsidR="00493D50">
        <w:rPr>
          <w:sz w:val="24"/>
          <w:szCs w:val="24"/>
        </w:rPr>
        <w:t>nı</w:t>
      </w:r>
      <w:r>
        <w:rPr>
          <w:sz w:val="24"/>
          <w:szCs w:val="24"/>
        </w:rPr>
        <w:t>n sorumluluğundadır.</w:t>
      </w:r>
    </w:p>
    <w:p w:rsidR="00FA677B" w:rsidRDefault="003E1CD1" w:rsidP="00493D50">
      <w:pPr>
        <w:pStyle w:val="ListeParagraf"/>
        <w:tabs>
          <w:tab w:val="left" w:pos="1381"/>
        </w:tabs>
        <w:spacing w:before="209" w:line="276" w:lineRule="auto"/>
        <w:ind w:left="1109" w:right="1313" w:firstLine="0"/>
        <w:rPr>
          <w:sz w:val="24"/>
          <w:szCs w:val="24"/>
        </w:rPr>
      </w:pPr>
      <w:r>
        <w:rPr>
          <w:b/>
          <w:sz w:val="24"/>
        </w:rPr>
        <w:t>6)Destek</w:t>
      </w:r>
      <w:r>
        <w:rPr>
          <w:b/>
          <w:spacing w:val="7"/>
          <w:sz w:val="24"/>
        </w:rPr>
        <w:t xml:space="preserve"> </w:t>
      </w:r>
      <w:r>
        <w:rPr>
          <w:b/>
          <w:sz w:val="24"/>
        </w:rPr>
        <w:t>Ekibi:</w:t>
      </w:r>
      <w:r>
        <w:rPr>
          <w:sz w:val="24"/>
          <w:szCs w:val="24"/>
        </w:rPr>
        <w:t xml:space="preserve"> Herhangi bir ekibe dâhil olmayan, toplantılara katılma zorunluluğu bulunmayan, istedikleri takdirde istedikleri etkinlik ve ekibe yardımcı olma yetkisi olan genel kurul üyelerinden oluşan ekiptir.</w:t>
      </w:r>
    </w:p>
    <w:p w:rsidR="00FA677B" w:rsidRDefault="003E1CD1" w:rsidP="00493D50">
      <w:pPr>
        <w:pStyle w:val="Balk1"/>
        <w:spacing w:before="200" w:line="444" w:lineRule="auto"/>
        <w:ind w:left="1112" w:right="6863" w:hanging="4"/>
        <w:rPr>
          <w:u w:val="none"/>
        </w:rPr>
      </w:pPr>
      <w:r>
        <w:t>Topluluk Organ1arı Se</w:t>
      </w:r>
      <w:r w:rsidR="00493D50">
        <w:t>ç</w:t>
      </w:r>
      <w:r>
        <w:t>imi Madde 7-</w:t>
      </w:r>
    </w:p>
    <w:p w:rsidR="00FA677B" w:rsidRDefault="003E1CD1" w:rsidP="00493D50">
      <w:pPr>
        <w:numPr>
          <w:ilvl w:val="0"/>
          <w:numId w:val="19"/>
        </w:numPr>
        <w:ind w:firstLineChars="500" w:firstLine="1200"/>
        <w:rPr>
          <w:sz w:val="24"/>
          <w:szCs w:val="24"/>
        </w:rPr>
      </w:pPr>
      <w:r>
        <w:rPr>
          <w:sz w:val="24"/>
          <w:szCs w:val="24"/>
        </w:rPr>
        <w:t xml:space="preserve">Topluluk organlarında yer almak isteyen okul öğrencileri, kendilerine iletilecek olan formla motivasyonlarını yansıtarak Topluluk yönetim Kuru1u’na iletmelerinin ardından, üyelik başvuruları dikkate </w:t>
      </w:r>
      <w:r w:rsidR="00493D50">
        <w:rPr>
          <w:sz w:val="24"/>
          <w:szCs w:val="24"/>
        </w:rPr>
        <w:t>alı</w:t>
      </w:r>
      <w:r>
        <w:rPr>
          <w:sz w:val="24"/>
          <w:szCs w:val="24"/>
        </w:rPr>
        <w:t>nacaktır.</w:t>
      </w:r>
    </w:p>
    <w:p w:rsidR="00FA677B" w:rsidRDefault="003E1CD1" w:rsidP="00493D50">
      <w:pPr>
        <w:numPr>
          <w:ilvl w:val="0"/>
          <w:numId w:val="19"/>
        </w:numPr>
        <w:ind w:firstLineChars="500" w:firstLine="1200"/>
        <w:rPr>
          <w:sz w:val="24"/>
          <w:szCs w:val="24"/>
        </w:rPr>
      </w:pPr>
      <w:r>
        <w:rPr>
          <w:sz w:val="24"/>
          <w:szCs w:val="24"/>
        </w:rPr>
        <w:t>Topluluk üyelerinin seçimi aşağıda açıklanmıştır.</w:t>
      </w:r>
    </w:p>
    <w:p w:rsidR="00FA677B" w:rsidRDefault="00FA677B" w:rsidP="00493D50">
      <w:pPr>
        <w:rPr>
          <w:sz w:val="24"/>
          <w:szCs w:val="24"/>
        </w:rPr>
      </w:pPr>
    </w:p>
    <w:p w:rsidR="00FA677B" w:rsidRDefault="003E1CD1" w:rsidP="00493D50">
      <w:pPr>
        <w:numPr>
          <w:ilvl w:val="0"/>
          <w:numId w:val="20"/>
        </w:numPr>
        <w:ind w:firstLineChars="500" w:firstLine="1200"/>
        <w:rPr>
          <w:sz w:val="24"/>
          <w:szCs w:val="24"/>
        </w:rPr>
      </w:pPr>
      <w:r>
        <w:rPr>
          <w:sz w:val="24"/>
          <w:szCs w:val="24"/>
        </w:rPr>
        <w:t>Yönetim Kurulu</w:t>
      </w:r>
    </w:p>
    <w:p w:rsidR="00FA677B" w:rsidRDefault="003E1CD1" w:rsidP="00493D50">
      <w:pPr>
        <w:numPr>
          <w:ilvl w:val="0"/>
          <w:numId w:val="20"/>
        </w:numPr>
        <w:ind w:firstLineChars="500" w:firstLine="1200"/>
        <w:rPr>
          <w:sz w:val="24"/>
          <w:szCs w:val="24"/>
        </w:rPr>
      </w:pPr>
      <w:r>
        <w:rPr>
          <w:sz w:val="24"/>
          <w:szCs w:val="24"/>
        </w:rPr>
        <w:t>Denetim Kurulu</w:t>
      </w:r>
    </w:p>
    <w:p w:rsidR="00FA677B" w:rsidRDefault="003E1CD1" w:rsidP="00493D50">
      <w:pPr>
        <w:rPr>
          <w:sz w:val="24"/>
          <w:szCs w:val="24"/>
        </w:rPr>
      </w:pPr>
      <w:r>
        <w:rPr>
          <w:sz w:val="24"/>
          <w:szCs w:val="24"/>
        </w:rPr>
        <w:t>Her iki kurul da dönem başında genel kurul tarafından yapılacak olan kapalı oylama, açık tasnif yolu ile seçilir.</w:t>
      </w:r>
    </w:p>
    <w:p w:rsidR="00FA677B" w:rsidRDefault="003E1CD1" w:rsidP="00493D50">
      <w:pPr>
        <w:numPr>
          <w:ilvl w:val="0"/>
          <w:numId w:val="20"/>
        </w:numPr>
        <w:ind w:firstLineChars="500" w:firstLine="1200"/>
        <w:rPr>
          <w:sz w:val="24"/>
          <w:szCs w:val="24"/>
        </w:rPr>
      </w:pPr>
      <w:r>
        <w:rPr>
          <w:sz w:val="24"/>
          <w:szCs w:val="24"/>
        </w:rPr>
        <w:t>Akademik Etkinlik Birimi</w:t>
      </w:r>
    </w:p>
    <w:p w:rsidR="00FA677B" w:rsidRDefault="003E1CD1" w:rsidP="00493D50">
      <w:pPr>
        <w:numPr>
          <w:ilvl w:val="0"/>
          <w:numId w:val="20"/>
        </w:numPr>
        <w:ind w:firstLineChars="500" w:firstLine="1200"/>
        <w:rPr>
          <w:sz w:val="24"/>
          <w:szCs w:val="24"/>
        </w:rPr>
      </w:pPr>
      <w:r>
        <w:rPr>
          <w:sz w:val="24"/>
          <w:szCs w:val="24"/>
        </w:rPr>
        <w:t>Sosyal Etkinlik Birimi</w:t>
      </w:r>
    </w:p>
    <w:p w:rsidR="00FA677B" w:rsidRDefault="003E1CD1" w:rsidP="00493D50">
      <w:pPr>
        <w:numPr>
          <w:ilvl w:val="0"/>
          <w:numId w:val="20"/>
        </w:numPr>
        <w:ind w:firstLineChars="500" w:firstLine="1200"/>
        <w:rPr>
          <w:sz w:val="24"/>
          <w:szCs w:val="24"/>
        </w:rPr>
      </w:pPr>
      <w:r>
        <w:rPr>
          <w:sz w:val="24"/>
          <w:szCs w:val="24"/>
        </w:rPr>
        <w:t>Medya &amp; Yayın Birimi</w:t>
      </w:r>
    </w:p>
    <w:p w:rsidR="00FA677B" w:rsidRDefault="003E1CD1" w:rsidP="00493D50">
      <w:pPr>
        <w:numPr>
          <w:ilvl w:val="0"/>
          <w:numId w:val="20"/>
        </w:numPr>
        <w:ind w:firstLineChars="500" w:firstLine="1200"/>
        <w:rPr>
          <w:sz w:val="24"/>
          <w:szCs w:val="24"/>
        </w:rPr>
      </w:pPr>
      <w:r>
        <w:rPr>
          <w:sz w:val="24"/>
          <w:szCs w:val="24"/>
        </w:rPr>
        <w:t>Temsilciler Birimi</w:t>
      </w:r>
    </w:p>
    <w:p w:rsidR="00FA677B" w:rsidRDefault="003E1CD1" w:rsidP="00493D50">
      <w:pPr>
        <w:ind w:firstLineChars="500" w:firstLine="1200"/>
        <w:rPr>
          <w:sz w:val="24"/>
          <w:szCs w:val="24"/>
        </w:rPr>
      </w:pPr>
      <w:r>
        <w:rPr>
          <w:sz w:val="24"/>
          <w:szCs w:val="24"/>
        </w:rPr>
        <w:t>Bu birimler madde 1’de bahsedilen formlar aracılığı ile motivasyon mektupları neticesinde yönetim kurulu tarafından seçilir.</w:t>
      </w:r>
    </w:p>
    <w:p w:rsidR="00FA677B" w:rsidRDefault="003E1CD1" w:rsidP="00493D50">
      <w:pPr>
        <w:numPr>
          <w:ilvl w:val="0"/>
          <w:numId w:val="20"/>
        </w:numPr>
        <w:ind w:firstLineChars="500" w:firstLine="1200"/>
        <w:rPr>
          <w:sz w:val="24"/>
          <w:szCs w:val="24"/>
        </w:rPr>
      </w:pPr>
      <w:r>
        <w:rPr>
          <w:sz w:val="24"/>
          <w:szCs w:val="24"/>
        </w:rPr>
        <w:t>Destek Birimi</w:t>
      </w:r>
    </w:p>
    <w:p w:rsidR="00FA677B" w:rsidRDefault="00FA677B" w:rsidP="00493D50">
      <w:pPr>
        <w:rPr>
          <w:sz w:val="24"/>
          <w:szCs w:val="24"/>
        </w:rPr>
      </w:pPr>
    </w:p>
    <w:p w:rsidR="00FA677B" w:rsidRDefault="001A77C7" w:rsidP="00493D50">
      <w:pPr>
        <w:ind w:firstLineChars="500" w:firstLine="1200"/>
        <w:rPr>
          <w:sz w:val="24"/>
          <w:szCs w:val="24"/>
        </w:rPr>
        <w:sectPr w:rsidR="00FA677B">
          <w:pgSz w:w="11910" w:h="16850"/>
          <w:pgMar w:top="1180" w:right="100" w:bottom="280" w:left="380" w:header="708" w:footer="708" w:gutter="0"/>
          <w:cols w:space="708"/>
        </w:sectPr>
      </w:pPr>
      <w:r>
        <w:rPr>
          <w:sz w:val="24"/>
          <w:szCs w:val="24"/>
        </w:rPr>
        <w:pict>
          <v:group id="_x0000_s1030" style="position:absolute;left:0;text-align:left;margin-left:14.35pt;margin-top:27.85pt;width:551.55pt;height:157.6pt;z-index:-251647488;mso-position-horizontal-relative:page" coordorigin="482,194" coordsize="11031,3152">
            <v:shape id="_x0000_s1032" type="#_x0000_t75" style="position:absolute;left:482;top:300;width:11031;height:3046">
              <v:imagedata r:id="rId30" o:title=""/>
            </v:shape>
            <v:shape id="_x0000_s1031" type="#_x0000_t202" style="position:absolute;left:482;top:194;width:11031;height:3152" filled="f" stroked="f">
              <v:textbox inset="0,0,0,0">
                <w:txbxContent>
                  <w:p w:rsidR="00FA677B" w:rsidRDefault="00FA677B">
                    <w:pPr>
                      <w:spacing w:line="271" w:lineRule="exact"/>
                      <w:ind w:left="1032"/>
                      <w:rPr>
                        <w:sz w:val="24"/>
                      </w:rPr>
                    </w:pPr>
                  </w:p>
                </w:txbxContent>
              </v:textbox>
            </v:shape>
            <w10:wrap type="topAndBottom" anchorx="page"/>
          </v:group>
        </w:pict>
      </w:r>
      <w:r w:rsidR="003E1CD1">
        <w:rPr>
          <w:sz w:val="24"/>
          <w:szCs w:val="24"/>
        </w:rPr>
        <w:t>Bu birime katılım sağlamak isteyen herkes bir şart beklenmeden katılabilir.</w:t>
      </w:r>
    </w:p>
    <w:p w:rsidR="00FA677B" w:rsidRDefault="003E1CD1" w:rsidP="00493D50">
      <w:pPr>
        <w:ind w:firstLineChars="100" w:firstLine="240"/>
        <w:rPr>
          <w:b/>
          <w:bCs/>
          <w:sz w:val="24"/>
          <w:szCs w:val="24"/>
        </w:rPr>
      </w:pPr>
      <w:r>
        <w:rPr>
          <w:b/>
          <w:bCs/>
          <w:sz w:val="24"/>
          <w:szCs w:val="24"/>
        </w:rPr>
        <w:t>Madde 8-</w:t>
      </w:r>
    </w:p>
    <w:p w:rsidR="00FA677B" w:rsidRDefault="00FA677B" w:rsidP="00493D50">
      <w:pPr>
        <w:pStyle w:val="GvdeMetni"/>
        <w:spacing w:before="3"/>
        <w:rPr>
          <w:sz w:val="21"/>
        </w:rPr>
      </w:pPr>
    </w:p>
    <w:p w:rsidR="00FA677B" w:rsidRDefault="003E1CD1" w:rsidP="00493D50">
      <w:pPr>
        <w:rPr>
          <w:sz w:val="24"/>
          <w:szCs w:val="24"/>
        </w:rPr>
      </w:pPr>
      <w:r>
        <w:rPr>
          <w:sz w:val="24"/>
          <w:szCs w:val="24"/>
        </w:rPr>
        <w:t>Topluluk tüzüğü veya topluluk tüzüğü maddelerinin akıbeti Genel Kurul toplantısındaki üyelerin oy çokluğu ile belirlenir.</w:t>
      </w:r>
    </w:p>
    <w:p w:rsidR="00FA677B" w:rsidRDefault="003E1CD1" w:rsidP="00493D50">
      <w:pPr>
        <w:rPr>
          <w:b/>
          <w:bCs/>
          <w:sz w:val="24"/>
          <w:szCs w:val="24"/>
          <w:u w:val="single"/>
        </w:rPr>
      </w:pPr>
      <w:r>
        <w:rPr>
          <w:b/>
          <w:bCs/>
          <w:sz w:val="24"/>
          <w:szCs w:val="24"/>
          <w:u w:val="single"/>
        </w:rPr>
        <w:t>Topluluğun Feshine İlişkin Usul ve Esaslar</w:t>
      </w:r>
    </w:p>
    <w:p w:rsidR="00FA677B" w:rsidRDefault="003E1CD1" w:rsidP="00493D50">
      <w:pPr>
        <w:spacing w:before="231"/>
        <w:ind w:firstLineChars="100" w:firstLine="230"/>
        <w:rPr>
          <w:b/>
          <w:bCs/>
          <w:sz w:val="23"/>
          <w:u w:val="single"/>
        </w:rPr>
      </w:pPr>
      <w:r>
        <w:rPr>
          <w:b/>
          <w:bCs/>
          <w:sz w:val="23"/>
          <w:u w:val="single"/>
        </w:rPr>
        <w:t>Madde 9-</w:t>
      </w:r>
    </w:p>
    <w:p w:rsidR="00FA677B" w:rsidRDefault="00FA677B" w:rsidP="00493D50">
      <w:pPr>
        <w:ind w:firstLineChars="100" w:firstLine="240"/>
        <w:rPr>
          <w:sz w:val="24"/>
          <w:szCs w:val="24"/>
        </w:rPr>
      </w:pPr>
    </w:p>
    <w:p w:rsidR="00FA677B" w:rsidRDefault="003E1CD1" w:rsidP="00493D50">
      <w:pPr>
        <w:numPr>
          <w:ilvl w:val="0"/>
          <w:numId w:val="21"/>
        </w:numPr>
        <w:ind w:firstLineChars="200" w:firstLine="480"/>
        <w:rPr>
          <w:sz w:val="24"/>
          <w:szCs w:val="24"/>
        </w:rPr>
      </w:pPr>
      <w:r>
        <w:rPr>
          <w:sz w:val="24"/>
          <w:szCs w:val="24"/>
        </w:rPr>
        <w:t>Topluluğun fesih karar yetkisi sadece Genel Kurula aittir.</w:t>
      </w:r>
    </w:p>
    <w:p w:rsidR="00FA677B" w:rsidRDefault="003E1CD1" w:rsidP="00493D50">
      <w:pPr>
        <w:numPr>
          <w:ilvl w:val="0"/>
          <w:numId w:val="21"/>
        </w:numPr>
        <w:ind w:firstLineChars="200" w:firstLine="480"/>
        <w:rPr>
          <w:sz w:val="24"/>
          <w:szCs w:val="24"/>
        </w:rPr>
      </w:pPr>
      <w:r>
        <w:rPr>
          <w:sz w:val="24"/>
          <w:szCs w:val="24"/>
        </w:rPr>
        <w:t>Fesih konusundaki karar, salt çoğunluk sağlanmış genel kurul toplantısında bu</w:t>
      </w:r>
      <w:r w:rsidR="00493D50">
        <w:rPr>
          <w:sz w:val="24"/>
          <w:szCs w:val="24"/>
        </w:rPr>
        <w:t>lunan üyelerin oybirliği ile alın</w:t>
      </w:r>
      <w:r>
        <w:rPr>
          <w:sz w:val="24"/>
          <w:szCs w:val="24"/>
        </w:rPr>
        <w:t>ır.</w:t>
      </w:r>
      <w:r w:rsidR="00493D50">
        <w:rPr>
          <w:sz w:val="24"/>
          <w:szCs w:val="24"/>
        </w:rPr>
        <w:t xml:space="preserve"> Fesih karar</w:t>
      </w:r>
      <w:r>
        <w:rPr>
          <w:sz w:val="24"/>
          <w:szCs w:val="24"/>
        </w:rPr>
        <w:t>ın Topluluk danışmanı onaylı dilekçe ile Öğrenci Toplulukları Komisyonuna iletilmek üzere SKS Daire Başkanlığına bildirilmesinden sonraki on beş gün içerisinde topluluk tarafında tutulan tüm defter, belge ve demirbaş malzemeler listelenerek SKS Daire Başkanlığına iade edilir.</w:t>
      </w:r>
    </w:p>
    <w:p w:rsidR="00FA677B" w:rsidRDefault="00FA677B" w:rsidP="00493D50">
      <w:pPr>
        <w:pStyle w:val="GvdeMetni"/>
        <w:rPr>
          <w:sz w:val="20"/>
        </w:rPr>
      </w:pPr>
    </w:p>
    <w:p w:rsidR="00FA677B" w:rsidRDefault="00FA677B" w:rsidP="00493D50">
      <w:pPr>
        <w:pStyle w:val="GvdeMetni"/>
        <w:rPr>
          <w:sz w:val="20"/>
        </w:rPr>
      </w:pPr>
    </w:p>
    <w:p w:rsidR="00FA677B" w:rsidRDefault="00FA677B" w:rsidP="00493D50">
      <w:pPr>
        <w:pStyle w:val="GvdeMetni"/>
        <w:rPr>
          <w:sz w:val="20"/>
        </w:rPr>
      </w:pPr>
    </w:p>
    <w:p w:rsidR="00FA677B" w:rsidRDefault="00FA677B" w:rsidP="00493D50">
      <w:pPr>
        <w:pStyle w:val="GvdeMetni"/>
        <w:rPr>
          <w:sz w:val="20"/>
        </w:rPr>
      </w:pPr>
    </w:p>
    <w:p w:rsidR="00FA677B" w:rsidRDefault="00FA677B" w:rsidP="00493D50">
      <w:pPr>
        <w:pStyle w:val="GvdeMetni"/>
        <w:rPr>
          <w:sz w:val="20"/>
        </w:rPr>
      </w:pPr>
    </w:p>
    <w:p w:rsidR="00FA677B" w:rsidRDefault="001A77C7" w:rsidP="00493D50">
      <w:pPr>
        <w:pStyle w:val="GvdeMetni"/>
        <w:rPr>
          <w:sz w:val="20"/>
        </w:rPr>
      </w:pPr>
      <w:r>
        <w:pict>
          <v:group id="_x0000_s1027" style="position:absolute;margin-left:357.7pt;margin-top:194.7pt;width:16.2pt;height:29.55pt;z-index:251662848;mso-position-horizontal-relative:page" coordorigin="8129,67" coordsize="324,591">
            <v:shape id="_x0000_s1029" type="#_x0000_t75" style="position:absolute;left:8128;top:67;width:324;height:497">
              <v:imagedata r:id="rId31" o:title=""/>
            </v:shape>
            <v:shape id="_x0000_s1028" type="#_x0000_t202" style="position:absolute;left:8128;top:67;width:324;height:591" filled="f" stroked="f">
              <v:textbox inset="0,0,0,0">
                <w:txbxContent>
                  <w:p w:rsidR="00FA677B" w:rsidRDefault="00FA677B">
                    <w:pPr>
                      <w:spacing w:before="6"/>
                      <w:rPr>
                        <w:rFonts w:ascii="Book Antiqua"/>
                        <w:sz w:val="24"/>
                      </w:rPr>
                    </w:pPr>
                  </w:p>
                  <w:p w:rsidR="00FA677B" w:rsidRDefault="003E1CD1">
                    <w:pPr>
                      <w:ind w:left="197"/>
                      <w:rPr>
                        <w:rFonts w:ascii="Book Antiqua" w:hAnsi="Book Antiqua"/>
                        <w:sz w:val="23"/>
                      </w:rPr>
                    </w:pPr>
                    <w:r>
                      <w:rPr>
                        <w:rFonts w:ascii="Book Antiqua" w:hAnsi="Book Antiqua"/>
                        <w:w w:val="34"/>
                        <w:sz w:val="23"/>
                      </w:rPr>
                      <w:t>’</w:t>
                    </w:r>
                  </w:p>
                </w:txbxContent>
              </v:textbox>
            </v:shape>
            <w10:wrap anchorx="page"/>
          </v:group>
        </w:pict>
      </w:r>
      <w:r w:rsidR="003E1CD1">
        <w:rPr>
          <w:noProof/>
          <w:lang w:eastAsia="tr-TR"/>
        </w:rPr>
        <w:drawing>
          <wp:anchor distT="0" distB="0" distL="0" distR="0" simplePos="0" relativeHeight="251649024" behindDoc="0" locked="0" layoutInCell="1" allowOverlap="1">
            <wp:simplePos x="0" y="0"/>
            <wp:positionH relativeFrom="page">
              <wp:posOffset>2690495</wp:posOffset>
            </wp:positionH>
            <wp:positionV relativeFrom="paragraph">
              <wp:posOffset>2800350</wp:posOffset>
            </wp:positionV>
            <wp:extent cx="539750" cy="804545"/>
            <wp:effectExtent l="0" t="0" r="0" b="0"/>
            <wp:wrapTopAndBottom/>
            <wp:docPr id="2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2.png"/>
                    <pic:cNvPicPr>
                      <a:picLocks noChangeAspect="1"/>
                    </pic:cNvPicPr>
                  </pic:nvPicPr>
                  <pic:blipFill>
                    <a:blip r:embed="rId32" cstate="print"/>
                    <a:stretch>
                      <a:fillRect/>
                    </a:stretch>
                  </pic:blipFill>
                  <pic:spPr>
                    <a:xfrm>
                      <a:off x="0" y="0"/>
                      <a:ext cx="539495" cy="804671"/>
                    </a:xfrm>
                    <a:prstGeom prst="rect">
                      <a:avLst/>
                    </a:prstGeom>
                  </pic:spPr>
                </pic:pic>
              </a:graphicData>
            </a:graphic>
          </wp:anchor>
        </w:drawing>
      </w:r>
      <w:r w:rsidR="003E1CD1">
        <w:rPr>
          <w:noProof/>
          <w:lang w:eastAsia="tr-TR"/>
        </w:rPr>
        <w:drawing>
          <wp:anchor distT="0" distB="0" distL="0" distR="0" simplePos="0" relativeHeight="251653120" behindDoc="0" locked="0" layoutInCell="1" allowOverlap="1">
            <wp:simplePos x="0" y="0"/>
            <wp:positionH relativeFrom="page">
              <wp:posOffset>396875</wp:posOffset>
            </wp:positionH>
            <wp:positionV relativeFrom="paragraph">
              <wp:posOffset>1901825</wp:posOffset>
            </wp:positionV>
            <wp:extent cx="1353185" cy="1718945"/>
            <wp:effectExtent l="0" t="0" r="0" b="0"/>
            <wp:wrapTopAndBottom/>
            <wp:docPr id="2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1.png"/>
                    <pic:cNvPicPr>
                      <a:picLocks noChangeAspect="1"/>
                    </pic:cNvPicPr>
                  </pic:nvPicPr>
                  <pic:blipFill>
                    <a:blip r:embed="rId33" cstate="print"/>
                    <a:stretch>
                      <a:fillRect/>
                    </a:stretch>
                  </pic:blipFill>
                  <pic:spPr>
                    <a:xfrm>
                      <a:off x="0" y="0"/>
                      <a:ext cx="1353311" cy="1719072"/>
                    </a:xfrm>
                    <a:prstGeom prst="rect">
                      <a:avLst/>
                    </a:prstGeom>
                  </pic:spPr>
                </pic:pic>
              </a:graphicData>
            </a:graphic>
          </wp:anchor>
        </w:drawing>
      </w:r>
      <w:r w:rsidR="003E1CD1">
        <w:rPr>
          <w:noProof/>
          <w:lang w:eastAsia="tr-TR"/>
        </w:rPr>
        <w:drawing>
          <wp:anchor distT="0" distB="0" distL="0" distR="0" simplePos="0" relativeHeight="251657216" behindDoc="0" locked="0" layoutInCell="1" allowOverlap="1">
            <wp:simplePos x="0" y="0"/>
            <wp:positionH relativeFrom="page">
              <wp:posOffset>3274695</wp:posOffset>
            </wp:positionH>
            <wp:positionV relativeFrom="paragraph">
              <wp:posOffset>1577340</wp:posOffset>
            </wp:positionV>
            <wp:extent cx="676910" cy="731520"/>
            <wp:effectExtent l="0" t="0" r="0" b="0"/>
            <wp:wrapTopAndBottom/>
            <wp:docPr id="2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3.png"/>
                    <pic:cNvPicPr>
                      <a:picLocks noChangeAspect="1"/>
                    </pic:cNvPicPr>
                  </pic:nvPicPr>
                  <pic:blipFill>
                    <a:blip r:embed="rId34" cstate="print"/>
                    <a:stretch>
                      <a:fillRect/>
                    </a:stretch>
                  </pic:blipFill>
                  <pic:spPr>
                    <a:xfrm>
                      <a:off x="0" y="0"/>
                      <a:ext cx="676656" cy="731519"/>
                    </a:xfrm>
                    <a:prstGeom prst="rect">
                      <a:avLst/>
                    </a:prstGeom>
                  </pic:spPr>
                </pic:pic>
              </a:graphicData>
            </a:graphic>
          </wp:anchor>
        </w:drawing>
      </w:r>
      <w:r w:rsidR="003E1CD1">
        <w:rPr>
          <w:noProof/>
          <w:lang w:eastAsia="tr-TR"/>
        </w:rPr>
        <w:drawing>
          <wp:anchor distT="0" distB="0" distL="0" distR="0" simplePos="0" relativeHeight="251661312" behindDoc="0" locked="0" layoutInCell="1" allowOverlap="1">
            <wp:simplePos x="0" y="0"/>
            <wp:positionH relativeFrom="page">
              <wp:posOffset>461645</wp:posOffset>
            </wp:positionH>
            <wp:positionV relativeFrom="paragraph">
              <wp:posOffset>892175</wp:posOffset>
            </wp:positionV>
            <wp:extent cx="187325" cy="301625"/>
            <wp:effectExtent l="0" t="0" r="0" b="0"/>
            <wp:wrapTopAndBottom/>
            <wp:docPr id="1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8.png"/>
                    <pic:cNvPicPr>
                      <a:picLocks noChangeAspect="1"/>
                    </pic:cNvPicPr>
                  </pic:nvPicPr>
                  <pic:blipFill>
                    <a:blip r:embed="rId35" cstate="print"/>
                    <a:stretch>
                      <a:fillRect/>
                    </a:stretch>
                  </pic:blipFill>
                  <pic:spPr>
                    <a:xfrm>
                      <a:off x="0" y="0"/>
                      <a:ext cx="187452" cy="301751"/>
                    </a:xfrm>
                    <a:prstGeom prst="rect">
                      <a:avLst/>
                    </a:prstGeom>
                  </pic:spPr>
                </pic:pic>
              </a:graphicData>
            </a:graphic>
          </wp:anchor>
        </w:drawing>
      </w:r>
      <w:r w:rsidR="003E1CD1">
        <w:rPr>
          <w:noProof/>
          <w:lang w:eastAsia="tr-TR"/>
        </w:rPr>
        <w:drawing>
          <wp:anchor distT="0" distB="0" distL="0" distR="0" simplePos="0" relativeHeight="251681792" behindDoc="0" locked="0" layoutInCell="1" allowOverlap="1">
            <wp:simplePos x="0" y="0"/>
            <wp:positionH relativeFrom="page">
              <wp:posOffset>5983605</wp:posOffset>
            </wp:positionH>
            <wp:positionV relativeFrom="paragraph">
              <wp:posOffset>1640840</wp:posOffset>
            </wp:positionV>
            <wp:extent cx="580390" cy="557530"/>
            <wp:effectExtent l="0" t="0" r="0" b="0"/>
            <wp:wrapNone/>
            <wp:docPr id="3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5.png"/>
                    <pic:cNvPicPr>
                      <a:picLocks noChangeAspect="1"/>
                    </pic:cNvPicPr>
                  </pic:nvPicPr>
                  <pic:blipFill>
                    <a:blip r:embed="rId36" cstate="print"/>
                    <a:stretch>
                      <a:fillRect/>
                    </a:stretch>
                  </pic:blipFill>
                  <pic:spPr>
                    <a:xfrm>
                      <a:off x="0" y="0"/>
                      <a:ext cx="580644" cy="557783"/>
                    </a:xfrm>
                    <a:prstGeom prst="rect">
                      <a:avLst/>
                    </a:prstGeom>
                  </pic:spPr>
                </pic:pic>
              </a:graphicData>
            </a:graphic>
          </wp:anchor>
        </w:drawing>
      </w:r>
      <w:r w:rsidR="003E1CD1">
        <w:rPr>
          <w:noProof/>
          <w:lang w:eastAsia="tr-TR"/>
        </w:rPr>
        <w:drawing>
          <wp:anchor distT="0" distB="0" distL="0" distR="0" simplePos="0" relativeHeight="251677696" behindDoc="0" locked="0" layoutInCell="1" allowOverlap="1">
            <wp:simplePos x="0" y="0"/>
            <wp:positionH relativeFrom="page">
              <wp:posOffset>5463540</wp:posOffset>
            </wp:positionH>
            <wp:positionV relativeFrom="paragraph">
              <wp:posOffset>912495</wp:posOffset>
            </wp:positionV>
            <wp:extent cx="882650" cy="996950"/>
            <wp:effectExtent l="0" t="0" r="0" b="0"/>
            <wp:wrapNone/>
            <wp:docPr id="2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4.png"/>
                    <pic:cNvPicPr>
                      <a:picLocks noChangeAspect="1"/>
                    </pic:cNvPicPr>
                  </pic:nvPicPr>
                  <pic:blipFill>
                    <a:blip r:embed="rId37" cstate="print"/>
                    <a:stretch>
                      <a:fillRect/>
                    </a:stretch>
                  </pic:blipFill>
                  <pic:spPr>
                    <a:xfrm>
                      <a:off x="0" y="0"/>
                      <a:ext cx="882396" cy="996696"/>
                    </a:xfrm>
                    <a:prstGeom prst="rect">
                      <a:avLst/>
                    </a:prstGeom>
                  </pic:spPr>
                </pic:pic>
              </a:graphicData>
            </a:graphic>
          </wp:anchor>
        </w:drawing>
      </w:r>
      <w:r w:rsidR="003E1CD1">
        <w:rPr>
          <w:noProof/>
          <w:lang w:eastAsia="tr-TR"/>
        </w:rPr>
        <w:drawing>
          <wp:anchor distT="0" distB="0" distL="0" distR="0" simplePos="0" relativeHeight="251665408" behindDoc="0" locked="0" layoutInCell="1" allowOverlap="1">
            <wp:simplePos x="0" y="0"/>
            <wp:positionH relativeFrom="page">
              <wp:posOffset>1249045</wp:posOffset>
            </wp:positionH>
            <wp:positionV relativeFrom="paragraph">
              <wp:posOffset>575945</wp:posOffset>
            </wp:positionV>
            <wp:extent cx="3177540" cy="1005840"/>
            <wp:effectExtent l="0" t="0" r="0" b="0"/>
            <wp:wrapTopAndBottom/>
            <wp:docPr id="1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9.png"/>
                    <pic:cNvPicPr>
                      <a:picLocks noChangeAspect="1"/>
                    </pic:cNvPicPr>
                  </pic:nvPicPr>
                  <pic:blipFill>
                    <a:blip r:embed="rId38" cstate="print"/>
                    <a:stretch>
                      <a:fillRect/>
                    </a:stretch>
                  </pic:blipFill>
                  <pic:spPr>
                    <a:xfrm>
                      <a:off x="0" y="0"/>
                      <a:ext cx="3177540" cy="1005839"/>
                    </a:xfrm>
                    <a:prstGeom prst="rect">
                      <a:avLst/>
                    </a:prstGeom>
                  </pic:spPr>
                </pic:pic>
              </a:graphicData>
            </a:graphic>
          </wp:anchor>
        </w:drawing>
      </w:r>
      <w:r w:rsidR="003E1CD1">
        <w:rPr>
          <w:noProof/>
          <w:lang w:eastAsia="tr-TR"/>
        </w:rPr>
        <w:drawing>
          <wp:anchor distT="0" distB="0" distL="0" distR="0" simplePos="0" relativeHeight="251669504" behindDoc="0" locked="0" layoutInCell="1" allowOverlap="1">
            <wp:simplePos x="0" y="0"/>
            <wp:positionH relativeFrom="page">
              <wp:posOffset>4705985</wp:posOffset>
            </wp:positionH>
            <wp:positionV relativeFrom="paragraph">
              <wp:posOffset>144145</wp:posOffset>
            </wp:positionV>
            <wp:extent cx="804545" cy="1106170"/>
            <wp:effectExtent l="0" t="0" r="0" b="0"/>
            <wp:wrapTopAndBottom/>
            <wp:docPr id="2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0.png"/>
                    <pic:cNvPicPr>
                      <a:picLocks noChangeAspect="1"/>
                    </pic:cNvPicPr>
                  </pic:nvPicPr>
                  <pic:blipFill>
                    <a:blip r:embed="rId39" cstate="print"/>
                    <a:stretch>
                      <a:fillRect/>
                    </a:stretch>
                  </pic:blipFill>
                  <pic:spPr>
                    <a:xfrm>
                      <a:off x="0" y="0"/>
                      <a:ext cx="804671" cy="1106424"/>
                    </a:xfrm>
                    <a:prstGeom prst="rect">
                      <a:avLst/>
                    </a:prstGeom>
                  </pic:spPr>
                </pic:pic>
              </a:graphicData>
            </a:graphic>
          </wp:anchor>
        </w:drawing>
      </w:r>
    </w:p>
    <w:p w:rsidR="00FA677B" w:rsidRDefault="00FA677B" w:rsidP="00493D50">
      <w:pPr>
        <w:pStyle w:val="GvdeMetni"/>
        <w:rPr>
          <w:sz w:val="20"/>
        </w:rPr>
      </w:pPr>
    </w:p>
    <w:p w:rsidR="00FA677B" w:rsidRDefault="00FA677B" w:rsidP="00493D50">
      <w:pPr>
        <w:pStyle w:val="GvdeMetni"/>
        <w:rPr>
          <w:sz w:val="20"/>
        </w:rPr>
      </w:pPr>
    </w:p>
    <w:p w:rsidR="00FA677B" w:rsidRDefault="00FA677B" w:rsidP="00493D50">
      <w:pPr>
        <w:pStyle w:val="GvdeMetni"/>
        <w:rPr>
          <w:sz w:val="20"/>
        </w:rPr>
      </w:pPr>
    </w:p>
    <w:p w:rsidR="00FA677B" w:rsidRDefault="00FA677B" w:rsidP="00493D50">
      <w:pPr>
        <w:pStyle w:val="GvdeMetni"/>
        <w:rPr>
          <w:sz w:val="20"/>
        </w:rPr>
      </w:pPr>
    </w:p>
    <w:p w:rsidR="00FA677B" w:rsidRDefault="00FA677B" w:rsidP="00493D50">
      <w:pPr>
        <w:pStyle w:val="GvdeMetni"/>
        <w:rPr>
          <w:sz w:val="20"/>
        </w:rPr>
      </w:pPr>
    </w:p>
    <w:p w:rsidR="00FA677B" w:rsidRDefault="00FA677B" w:rsidP="00493D50">
      <w:pPr>
        <w:pStyle w:val="GvdeMetni"/>
        <w:rPr>
          <w:sz w:val="20"/>
        </w:rPr>
      </w:pPr>
    </w:p>
    <w:p w:rsidR="00FA677B" w:rsidRDefault="00FA677B" w:rsidP="00493D50">
      <w:pPr>
        <w:pStyle w:val="GvdeMetni"/>
        <w:rPr>
          <w:sz w:val="20"/>
        </w:rPr>
      </w:pPr>
    </w:p>
    <w:p w:rsidR="00FA677B" w:rsidRDefault="00FA677B" w:rsidP="00493D50">
      <w:pPr>
        <w:pStyle w:val="GvdeMetni"/>
        <w:rPr>
          <w:sz w:val="20"/>
        </w:rPr>
      </w:pPr>
    </w:p>
    <w:p w:rsidR="00FA677B" w:rsidRDefault="00FA677B" w:rsidP="00493D50">
      <w:pPr>
        <w:pStyle w:val="GvdeMetni"/>
        <w:rPr>
          <w:sz w:val="20"/>
        </w:rPr>
      </w:pPr>
    </w:p>
    <w:p w:rsidR="00FA677B" w:rsidRDefault="00FA677B" w:rsidP="00493D50">
      <w:pPr>
        <w:pStyle w:val="GvdeMetni"/>
        <w:rPr>
          <w:sz w:val="20"/>
        </w:rPr>
      </w:pPr>
    </w:p>
    <w:p w:rsidR="00FA677B" w:rsidRDefault="00FA677B" w:rsidP="00493D50">
      <w:pPr>
        <w:pStyle w:val="GvdeMetni"/>
        <w:rPr>
          <w:sz w:val="20"/>
        </w:rPr>
      </w:pPr>
    </w:p>
    <w:p w:rsidR="00FA677B" w:rsidRDefault="00FA677B" w:rsidP="00493D50">
      <w:pPr>
        <w:pStyle w:val="GvdeMetni"/>
        <w:rPr>
          <w:sz w:val="20"/>
        </w:rPr>
      </w:pPr>
    </w:p>
    <w:p w:rsidR="00FA677B" w:rsidRDefault="00FA677B" w:rsidP="00493D50">
      <w:pPr>
        <w:pStyle w:val="GvdeMetni"/>
        <w:spacing w:before="11"/>
        <w:rPr>
          <w:sz w:val="10"/>
        </w:rPr>
      </w:pPr>
    </w:p>
    <w:p w:rsidR="00FA677B" w:rsidRDefault="00FA677B" w:rsidP="00493D50">
      <w:pPr>
        <w:pStyle w:val="GvdeMetni"/>
        <w:spacing w:before="6"/>
        <w:rPr>
          <w:sz w:val="16"/>
        </w:rPr>
      </w:pPr>
    </w:p>
    <w:p w:rsidR="00FA677B" w:rsidRDefault="003E1CD1" w:rsidP="00493D50">
      <w:pPr>
        <w:spacing w:before="146" w:line="269" w:lineRule="exact"/>
        <w:ind w:right="5"/>
        <w:rPr>
          <w:sz w:val="23"/>
        </w:rPr>
      </w:pPr>
      <w:r>
        <w:rPr>
          <w:w w:val="84"/>
          <w:sz w:val="23"/>
        </w:rPr>
        <w:t>8</w:t>
      </w:r>
    </w:p>
    <w:p w:rsidR="00FA677B" w:rsidRDefault="003E1CD1" w:rsidP="00493D50">
      <w:pPr>
        <w:spacing w:line="269" w:lineRule="exact"/>
        <w:ind w:left="3425"/>
        <w:rPr>
          <w:sz w:val="23"/>
        </w:rPr>
      </w:pPr>
      <w:r>
        <w:rPr>
          <w:w w:val="34"/>
          <w:sz w:val="23"/>
        </w:rPr>
        <w:t>7</w:t>
      </w:r>
    </w:p>
    <w:p w:rsidR="00FA677B" w:rsidRDefault="00FA677B" w:rsidP="00493D50">
      <w:pPr>
        <w:pStyle w:val="GvdeMetni"/>
        <w:rPr>
          <w:sz w:val="20"/>
        </w:rPr>
      </w:pPr>
    </w:p>
    <w:p w:rsidR="00FA677B" w:rsidRDefault="001A77C7" w:rsidP="00493D50">
      <w:pPr>
        <w:pStyle w:val="GvdeMetni"/>
        <w:spacing w:before="6"/>
      </w:pPr>
      <w:r>
        <w:pict>
          <v:shape id="_x0000_s1026" style="position:absolute;margin-left:104.15pt;margin-top:17.65pt;width:48.75pt;height:.1pt;z-index:-251646464;mso-wrap-distance-top:0;mso-wrap-distance-bottom:0;mso-position-horizontal-relative:page;mso-width-relative:page;mso-height-relative:page" coordorigin="2083,353" coordsize="975,0" path="m2083,353r975,e" filled="f" strokeweight=".96pt">
            <v:path arrowok="t"/>
            <w10:wrap type="topAndBottom" anchorx="page"/>
          </v:shape>
        </w:pict>
      </w:r>
    </w:p>
    <w:sectPr w:rsidR="00FA677B">
      <w:pgSz w:w="11910" w:h="16850"/>
      <w:pgMar w:top="1140" w:right="100" w:bottom="280" w:left="3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3DB" w:rsidRDefault="001E43DB" w:rsidP="001E43DB">
      <w:r>
        <w:separator/>
      </w:r>
    </w:p>
  </w:endnote>
  <w:endnote w:type="continuationSeparator" w:id="0">
    <w:p w:rsidR="001E43DB" w:rsidRDefault="001E43DB" w:rsidP="001E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3DB" w:rsidRDefault="001E43D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3DB" w:rsidRDefault="001E43D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3DB" w:rsidRDefault="001E43D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3DB" w:rsidRDefault="001E43DB" w:rsidP="001E43DB">
      <w:r>
        <w:separator/>
      </w:r>
    </w:p>
  </w:footnote>
  <w:footnote w:type="continuationSeparator" w:id="0">
    <w:p w:rsidR="001E43DB" w:rsidRDefault="001E43DB" w:rsidP="001E4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3DB" w:rsidRDefault="001E43D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59.25pt;height:146.5pt;rotation:315;z-index:-251655168;mso-position-horizontal:center;mso-position-horizontal-relative:margin;mso-position-vertical:center;mso-position-vertical-relative:margin" o:allowincell="f" fillcolor="silver" stroked="f">
          <v:fill opacity=".5"/>
          <v:textpath style="font-family:&quot;Times New Roman&quot;;font-size:1pt" string="ÖRNEKTİR."/>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3DB" w:rsidRDefault="001E43D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59.25pt;height:146.5pt;rotation:315;z-index:-251653120;mso-position-horizontal:center;mso-position-horizontal-relative:margin;mso-position-vertical:center;mso-position-vertical-relative:margin" o:allowincell="f" fillcolor="silver" stroked="f">
          <v:fill opacity=".5"/>
          <v:textpath style="font-family:&quot;Times New Roman&quot;;font-size:1pt" string="ÖRNEKTİR."/>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3DB" w:rsidRDefault="001E43D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59.25pt;height:146.5pt;rotation:315;z-index:-251657216;mso-position-horizontal:center;mso-position-horizontal-relative:margin;mso-position-vertical:center;mso-position-vertical-relative:margin" o:allowincell="f" fillcolor="silver" stroked="f">
          <v:fill opacity=".5"/>
          <v:textpath style="font-family:&quot;Times New Roman&quot;;font-size:1pt" string="ÖRNEKTİR."/>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084FF1"/>
    <w:multiLevelType w:val="singleLevel"/>
    <w:tmpl w:val="94084FF1"/>
    <w:lvl w:ilvl="0">
      <w:start w:val="1"/>
      <w:numFmt w:val="decimal"/>
      <w:suff w:val="space"/>
      <w:lvlText w:val="%1."/>
      <w:lvlJc w:val="left"/>
    </w:lvl>
  </w:abstractNum>
  <w:abstractNum w:abstractNumId="1" w15:restartNumberingAfterBreak="0">
    <w:nsid w:val="9C9608A4"/>
    <w:multiLevelType w:val="singleLevel"/>
    <w:tmpl w:val="9C9608A4"/>
    <w:lvl w:ilvl="0">
      <w:start w:val="1"/>
      <w:numFmt w:val="decimal"/>
      <w:suff w:val="space"/>
      <w:lvlText w:val="%1."/>
      <w:lvlJc w:val="left"/>
    </w:lvl>
  </w:abstractNum>
  <w:abstractNum w:abstractNumId="2" w15:restartNumberingAfterBreak="0">
    <w:nsid w:val="9D30333B"/>
    <w:multiLevelType w:val="singleLevel"/>
    <w:tmpl w:val="9D30333B"/>
    <w:lvl w:ilvl="0">
      <w:start w:val="1"/>
      <w:numFmt w:val="decimal"/>
      <w:suff w:val="space"/>
      <w:lvlText w:val="%1."/>
      <w:lvlJc w:val="left"/>
      <w:rPr>
        <w:rFonts w:hint="default"/>
        <w:b/>
        <w:bCs/>
      </w:rPr>
    </w:lvl>
  </w:abstractNum>
  <w:abstractNum w:abstractNumId="3" w15:restartNumberingAfterBreak="0">
    <w:nsid w:val="A324BFA4"/>
    <w:multiLevelType w:val="singleLevel"/>
    <w:tmpl w:val="A324BFA4"/>
    <w:lvl w:ilvl="0">
      <w:start w:val="1"/>
      <w:numFmt w:val="lowerLetter"/>
      <w:lvlText w:val="%1)"/>
      <w:lvlJc w:val="left"/>
      <w:pPr>
        <w:tabs>
          <w:tab w:val="left" w:pos="312"/>
        </w:tabs>
      </w:pPr>
    </w:lvl>
  </w:abstractNum>
  <w:abstractNum w:abstractNumId="4" w15:restartNumberingAfterBreak="0">
    <w:nsid w:val="C39FBBA2"/>
    <w:multiLevelType w:val="singleLevel"/>
    <w:tmpl w:val="C39FBBA2"/>
    <w:lvl w:ilvl="0">
      <w:start w:val="1"/>
      <w:numFmt w:val="decimal"/>
      <w:suff w:val="space"/>
      <w:lvlText w:val="%1)"/>
      <w:lvlJc w:val="left"/>
    </w:lvl>
  </w:abstractNum>
  <w:abstractNum w:abstractNumId="5" w15:restartNumberingAfterBreak="0">
    <w:nsid w:val="DB4C41F4"/>
    <w:multiLevelType w:val="singleLevel"/>
    <w:tmpl w:val="DB4C41F4"/>
    <w:lvl w:ilvl="0">
      <w:start w:val="1"/>
      <w:numFmt w:val="lowerLetter"/>
      <w:suff w:val="space"/>
      <w:lvlText w:val="%1)"/>
      <w:lvlJc w:val="left"/>
    </w:lvl>
  </w:abstractNum>
  <w:abstractNum w:abstractNumId="6" w15:restartNumberingAfterBreak="0">
    <w:nsid w:val="E7F42412"/>
    <w:multiLevelType w:val="singleLevel"/>
    <w:tmpl w:val="E7F42412"/>
    <w:lvl w:ilvl="0">
      <w:start w:val="1"/>
      <w:numFmt w:val="decimal"/>
      <w:suff w:val="space"/>
      <w:lvlText w:val="%1."/>
      <w:lvlJc w:val="left"/>
    </w:lvl>
  </w:abstractNum>
  <w:abstractNum w:abstractNumId="7" w15:restartNumberingAfterBreak="0">
    <w:nsid w:val="FCEF6044"/>
    <w:multiLevelType w:val="singleLevel"/>
    <w:tmpl w:val="FCEF6044"/>
    <w:lvl w:ilvl="0">
      <w:start w:val="1"/>
      <w:numFmt w:val="lowerLetter"/>
      <w:suff w:val="space"/>
      <w:lvlText w:val="%1."/>
      <w:lvlJc w:val="left"/>
    </w:lvl>
  </w:abstractNum>
  <w:abstractNum w:abstractNumId="8" w15:restartNumberingAfterBreak="0">
    <w:nsid w:val="101E18B0"/>
    <w:multiLevelType w:val="singleLevel"/>
    <w:tmpl w:val="101E18B0"/>
    <w:lvl w:ilvl="0">
      <w:start w:val="1"/>
      <w:numFmt w:val="lowerLetter"/>
      <w:suff w:val="space"/>
      <w:lvlText w:val="%1)"/>
      <w:lvlJc w:val="left"/>
    </w:lvl>
  </w:abstractNum>
  <w:abstractNum w:abstractNumId="9" w15:restartNumberingAfterBreak="0">
    <w:nsid w:val="134A52D6"/>
    <w:multiLevelType w:val="singleLevel"/>
    <w:tmpl w:val="134A52D6"/>
    <w:lvl w:ilvl="0">
      <w:start w:val="1"/>
      <w:numFmt w:val="decimal"/>
      <w:suff w:val="space"/>
      <w:lvlText w:val="%1."/>
      <w:lvlJc w:val="left"/>
    </w:lvl>
  </w:abstractNum>
  <w:abstractNum w:abstractNumId="10" w15:restartNumberingAfterBreak="0">
    <w:nsid w:val="192A36D9"/>
    <w:multiLevelType w:val="singleLevel"/>
    <w:tmpl w:val="192A36D9"/>
    <w:lvl w:ilvl="0">
      <w:start w:val="1"/>
      <w:numFmt w:val="decimal"/>
      <w:lvlText w:val="%1."/>
      <w:lvlJc w:val="left"/>
      <w:pPr>
        <w:tabs>
          <w:tab w:val="left" w:pos="312"/>
        </w:tabs>
        <w:ind w:left="420" w:firstLine="0"/>
      </w:pPr>
    </w:lvl>
  </w:abstractNum>
  <w:abstractNum w:abstractNumId="11" w15:restartNumberingAfterBreak="0">
    <w:nsid w:val="1B1B6E66"/>
    <w:multiLevelType w:val="singleLevel"/>
    <w:tmpl w:val="1B1B6E66"/>
    <w:lvl w:ilvl="0">
      <w:start w:val="1"/>
      <w:numFmt w:val="lowerLetter"/>
      <w:suff w:val="space"/>
      <w:lvlText w:val="%1)"/>
      <w:lvlJc w:val="left"/>
    </w:lvl>
  </w:abstractNum>
  <w:abstractNum w:abstractNumId="12" w15:restartNumberingAfterBreak="0">
    <w:nsid w:val="1C0D4B55"/>
    <w:multiLevelType w:val="multilevel"/>
    <w:tmpl w:val="1C0D4B55"/>
    <w:lvl w:ilvl="0">
      <w:start w:val="1"/>
      <w:numFmt w:val="decimal"/>
      <w:lvlText w:val="%1."/>
      <w:lvlJc w:val="left"/>
      <w:pPr>
        <w:ind w:left="1098" w:hanging="249"/>
        <w:jc w:val="left"/>
      </w:pPr>
      <w:rPr>
        <w:rFonts w:ascii="Times New Roman" w:eastAsia="Times New Roman" w:hAnsi="Times New Roman" w:cs="Times New Roman" w:hint="default"/>
        <w:b/>
        <w:bCs/>
        <w:w w:val="99"/>
        <w:sz w:val="24"/>
        <w:szCs w:val="24"/>
        <w:lang w:val="tr-TR" w:eastAsia="en-US" w:bidi="ar-SA"/>
      </w:rPr>
    </w:lvl>
    <w:lvl w:ilvl="1">
      <w:start w:val="1"/>
      <w:numFmt w:val="decimal"/>
      <w:lvlText w:val="%1.%2."/>
      <w:lvlJc w:val="left"/>
      <w:pPr>
        <w:ind w:left="1520" w:hanging="419"/>
        <w:jc w:val="left"/>
      </w:pPr>
      <w:rPr>
        <w:rFonts w:ascii="Times New Roman" w:eastAsia="Times New Roman" w:hAnsi="Times New Roman" w:cs="Times New Roman" w:hint="default"/>
        <w:w w:val="100"/>
        <w:sz w:val="24"/>
        <w:szCs w:val="24"/>
        <w:lang w:val="tr-TR" w:eastAsia="en-US" w:bidi="ar-SA"/>
      </w:rPr>
    </w:lvl>
    <w:lvl w:ilvl="2">
      <w:start w:val="1"/>
      <w:numFmt w:val="lowerLetter"/>
      <w:lvlText w:val="%3."/>
      <w:lvlJc w:val="left"/>
      <w:pPr>
        <w:ind w:left="1826" w:hanging="361"/>
        <w:jc w:val="left"/>
      </w:pPr>
      <w:rPr>
        <w:rFonts w:ascii="Times New Roman" w:eastAsia="Times New Roman" w:hAnsi="Times New Roman" w:cs="Times New Roman" w:hint="default"/>
        <w:spacing w:val="-1"/>
        <w:w w:val="100"/>
        <w:sz w:val="24"/>
        <w:szCs w:val="24"/>
        <w:lang w:val="tr-TR" w:eastAsia="en-US" w:bidi="ar-SA"/>
      </w:rPr>
    </w:lvl>
    <w:lvl w:ilvl="3">
      <w:numFmt w:val="bullet"/>
      <w:lvlText w:val="•"/>
      <w:lvlJc w:val="left"/>
      <w:pPr>
        <w:ind w:left="3021" w:hanging="361"/>
      </w:pPr>
      <w:rPr>
        <w:rFonts w:hint="default"/>
        <w:lang w:val="tr-TR" w:eastAsia="en-US" w:bidi="ar-SA"/>
      </w:rPr>
    </w:lvl>
    <w:lvl w:ilvl="4">
      <w:numFmt w:val="bullet"/>
      <w:lvlText w:val="•"/>
      <w:lvlJc w:val="left"/>
      <w:pPr>
        <w:ind w:left="4225" w:hanging="361"/>
      </w:pPr>
      <w:rPr>
        <w:rFonts w:hint="default"/>
        <w:lang w:val="tr-TR" w:eastAsia="en-US" w:bidi="ar-SA"/>
      </w:rPr>
    </w:lvl>
    <w:lvl w:ilvl="5">
      <w:numFmt w:val="bullet"/>
      <w:lvlText w:val="•"/>
      <w:lvlJc w:val="left"/>
      <w:pPr>
        <w:ind w:left="5428" w:hanging="361"/>
      </w:pPr>
      <w:rPr>
        <w:rFonts w:hint="default"/>
        <w:lang w:val="tr-TR" w:eastAsia="en-US" w:bidi="ar-SA"/>
      </w:rPr>
    </w:lvl>
    <w:lvl w:ilvl="6">
      <w:numFmt w:val="bullet"/>
      <w:lvlText w:val="•"/>
      <w:lvlJc w:val="left"/>
      <w:pPr>
        <w:ind w:left="6632" w:hanging="361"/>
      </w:pPr>
      <w:rPr>
        <w:rFonts w:hint="default"/>
        <w:lang w:val="tr-TR" w:eastAsia="en-US" w:bidi="ar-SA"/>
      </w:rPr>
    </w:lvl>
    <w:lvl w:ilvl="7">
      <w:numFmt w:val="bullet"/>
      <w:lvlText w:val="•"/>
      <w:lvlJc w:val="left"/>
      <w:pPr>
        <w:ind w:left="7836" w:hanging="361"/>
      </w:pPr>
      <w:rPr>
        <w:rFonts w:hint="default"/>
        <w:lang w:val="tr-TR" w:eastAsia="en-US" w:bidi="ar-SA"/>
      </w:rPr>
    </w:lvl>
    <w:lvl w:ilvl="8">
      <w:numFmt w:val="bullet"/>
      <w:lvlText w:val="•"/>
      <w:lvlJc w:val="left"/>
      <w:pPr>
        <w:ind w:left="9039" w:hanging="361"/>
      </w:pPr>
      <w:rPr>
        <w:rFonts w:hint="default"/>
        <w:lang w:val="tr-TR" w:eastAsia="en-US" w:bidi="ar-SA"/>
      </w:rPr>
    </w:lvl>
  </w:abstractNum>
  <w:abstractNum w:abstractNumId="13" w15:restartNumberingAfterBreak="0">
    <w:nsid w:val="214C2311"/>
    <w:multiLevelType w:val="multilevel"/>
    <w:tmpl w:val="214C2311"/>
    <w:lvl w:ilvl="0">
      <w:start w:val="2"/>
      <w:numFmt w:val="decimal"/>
      <w:lvlText w:val="%1"/>
      <w:lvlJc w:val="left"/>
      <w:pPr>
        <w:ind w:left="1130" w:hanging="423"/>
        <w:jc w:val="left"/>
      </w:pPr>
      <w:rPr>
        <w:rFonts w:hint="default"/>
        <w:lang w:val="tr-TR" w:eastAsia="en-US" w:bidi="ar-SA"/>
      </w:rPr>
    </w:lvl>
    <w:lvl w:ilvl="1">
      <w:start w:val="7"/>
      <w:numFmt w:val="decimal"/>
      <w:lvlText w:val="%1.%2."/>
      <w:lvlJc w:val="left"/>
      <w:pPr>
        <w:ind w:left="1130" w:hanging="423"/>
        <w:jc w:val="left"/>
      </w:pPr>
      <w:rPr>
        <w:rFonts w:hint="default"/>
        <w:w w:val="98"/>
        <w:lang w:val="tr-TR" w:eastAsia="en-US" w:bidi="ar-SA"/>
      </w:rPr>
    </w:lvl>
    <w:lvl w:ilvl="2">
      <w:start w:val="1"/>
      <w:numFmt w:val="decimal"/>
      <w:lvlText w:val="%3."/>
      <w:lvlJc w:val="left"/>
      <w:pPr>
        <w:ind w:left="1835" w:hanging="360"/>
        <w:jc w:val="left"/>
      </w:pPr>
      <w:rPr>
        <w:rFonts w:ascii="Times New Roman" w:eastAsia="Times New Roman" w:hAnsi="Times New Roman" w:cs="Times New Roman" w:hint="default"/>
        <w:w w:val="99"/>
        <w:sz w:val="24"/>
        <w:szCs w:val="24"/>
        <w:lang w:val="tr-TR" w:eastAsia="en-US" w:bidi="ar-SA"/>
      </w:rPr>
    </w:lvl>
    <w:lvl w:ilvl="3">
      <w:numFmt w:val="bullet"/>
      <w:lvlText w:val="•"/>
      <w:lvlJc w:val="left"/>
      <w:pPr>
        <w:ind w:left="3970" w:hanging="360"/>
      </w:pPr>
      <w:rPr>
        <w:rFonts w:hint="default"/>
        <w:lang w:val="tr-TR" w:eastAsia="en-US" w:bidi="ar-SA"/>
      </w:rPr>
    </w:lvl>
    <w:lvl w:ilvl="4">
      <w:numFmt w:val="bullet"/>
      <w:lvlText w:val="•"/>
      <w:lvlJc w:val="left"/>
      <w:pPr>
        <w:ind w:left="5036" w:hanging="360"/>
      </w:pPr>
      <w:rPr>
        <w:rFonts w:hint="default"/>
        <w:lang w:val="tr-TR" w:eastAsia="en-US" w:bidi="ar-SA"/>
      </w:rPr>
    </w:lvl>
    <w:lvl w:ilvl="5">
      <w:numFmt w:val="bullet"/>
      <w:lvlText w:val="•"/>
      <w:lvlJc w:val="left"/>
      <w:pPr>
        <w:ind w:left="6101" w:hanging="360"/>
      </w:pPr>
      <w:rPr>
        <w:rFonts w:hint="default"/>
        <w:lang w:val="tr-TR" w:eastAsia="en-US" w:bidi="ar-SA"/>
      </w:rPr>
    </w:lvl>
    <w:lvl w:ilvl="6">
      <w:numFmt w:val="bullet"/>
      <w:lvlText w:val="•"/>
      <w:lvlJc w:val="left"/>
      <w:pPr>
        <w:ind w:left="7167" w:hanging="360"/>
      </w:pPr>
      <w:rPr>
        <w:rFonts w:hint="default"/>
        <w:lang w:val="tr-TR" w:eastAsia="en-US" w:bidi="ar-SA"/>
      </w:rPr>
    </w:lvl>
    <w:lvl w:ilvl="7">
      <w:numFmt w:val="bullet"/>
      <w:lvlText w:val="•"/>
      <w:lvlJc w:val="left"/>
      <w:pPr>
        <w:ind w:left="8232" w:hanging="360"/>
      </w:pPr>
      <w:rPr>
        <w:rFonts w:hint="default"/>
        <w:lang w:val="tr-TR" w:eastAsia="en-US" w:bidi="ar-SA"/>
      </w:rPr>
    </w:lvl>
    <w:lvl w:ilvl="8">
      <w:numFmt w:val="bullet"/>
      <w:lvlText w:val="•"/>
      <w:lvlJc w:val="left"/>
      <w:pPr>
        <w:ind w:left="9297" w:hanging="360"/>
      </w:pPr>
      <w:rPr>
        <w:rFonts w:hint="default"/>
        <w:lang w:val="tr-TR" w:eastAsia="en-US" w:bidi="ar-SA"/>
      </w:rPr>
    </w:lvl>
  </w:abstractNum>
  <w:abstractNum w:abstractNumId="14" w15:restartNumberingAfterBreak="0">
    <w:nsid w:val="23152129"/>
    <w:multiLevelType w:val="multilevel"/>
    <w:tmpl w:val="23152129"/>
    <w:lvl w:ilvl="0">
      <w:start w:val="2"/>
      <w:numFmt w:val="decimal"/>
      <w:lvlText w:val="%1"/>
      <w:lvlJc w:val="left"/>
      <w:pPr>
        <w:ind w:left="1439" w:hanging="356"/>
        <w:jc w:val="left"/>
      </w:pPr>
      <w:rPr>
        <w:rFonts w:hint="default"/>
        <w:lang w:val="tr-TR" w:eastAsia="en-US" w:bidi="ar-SA"/>
      </w:rPr>
    </w:lvl>
    <w:lvl w:ilvl="1">
      <w:start w:val="3"/>
      <w:numFmt w:val="decimal"/>
      <w:lvlText w:val="%1.%2"/>
      <w:lvlJc w:val="left"/>
      <w:pPr>
        <w:ind w:left="1439" w:hanging="356"/>
        <w:jc w:val="left"/>
      </w:pPr>
      <w:rPr>
        <w:rFonts w:ascii="Times New Roman" w:eastAsia="Times New Roman" w:hAnsi="Times New Roman" w:cs="Times New Roman" w:hint="default"/>
        <w:w w:val="97"/>
        <w:sz w:val="24"/>
        <w:szCs w:val="24"/>
        <w:lang w:val="tr-TR" w:eastAsia="en-US" w:bidi="ar-SA"/>
      </w:rPr>
    </w:lvl>
    <w:lvl w:ilvl="2">
      <w:start w:val="1"/>
      <w:numFmt w:val="lowerLetter"/>
      <w:lvlText w:val="%3."/>
      <w:lvlJc w:val="left"/>
      <w:pPr>
        <w:ind w:left="1807" w:hanging="360"/>
        <w:jc w:val="left"/>
      </w:pPr>
      <w:rPr>
        <w:rFonts w:ascii="Times New Roman" w:eastAsia="Times New Roman" w:hAnsi="Times New Roman" w:cs="Times New Roman" w:hint="default"/>
        <w:spacing w:val="-1"/>
        <w:w w:val="100"/>
        <w:sz w:val="24"/>
        <w:szCs w:val="24"/>
        <w:lang w:val="tr-TR" w:eastAsia="en-US" w:bidi="ar-SA"/>
      </w:rPr>
    </w:lvl>
    <w:lvl w:ilvl="3">
      <w:numFmt w:val="bullet"/>
      <w:lvlText w:val="•"/>
      <w:lvlJc w:val="left"/>
      <w:pPr>
        <w:ind w:left="3939" w:hanging="360"/>
      </w:pPr>
      <w:rPr>
        <w:rFonts w:hint="default"/>
        <w:lang w:val="tr-TR" w:eastAsia="en-US" w:bidi="ar-SA"/>
      </w:rPr>
    </w:lvl>
    <w:lvl w:ilvl="4">
      <w:numFmt w:val="bullet"/>
      <w:lvlText w:val="•"/>
      <w:lvlJc w:val="left"/>
      <w:pPr>
        <w:ind w:left="5009" w:hanging="360"/>
      </w:pPr>
      <w:rPr>
        <w:rFonts w:hint="default"/>
        <w:lang w:val="tr-TR" w:eastAsia="en-US" w:bidi="ar-SA"/>
      </w:rPr>
    </w:lvl>
    <w:lvl w:ilvl="5">
      <w:numFmt w:val="bullet"/>
      <w:lvlText w:val="•"/>
      <w:lvlJc w:val="left"/>
      <w:pPr>
        <w:ind w:left="6079" w:hanging="360"/>
      </w:pPr>
      <w:rPr>
        <w:rFonts w:hint="default"/>
        <w:lang w:val="tr-TR" w:eastAsia="en-US" w:bidi="ar-SA"/>
      </w:rPr>
    </w:lvl>
    <w:lvl w:ilvl="6">
      <w:numFmt w:val="bullet"/>
      <w:lvlText w:val="•"/>
      <w:lvlJc w:val="left"/>
      <w:pPr>
        <w:ind w:left="7149" w:hanging="360"/>
      </w:pPr>
      <w:rPr>
        <w:rFonts w:hint="default"/>
        <w:lang w:val="tr-TR" w:eastAsia="en-US" w:bidi="ar-SA"/>
      </w:rPr>
    </w:lvl>
    <w:lvl w:ilvl="7">
      <w:numFmt w:val="bullet"/>
      <w:lvlText w:val="•"/>
      <w:lvlJc w:val="left"/>
      <w:pPr>
        <w:ind w:left="8219" w:hanging="360"/>
      </w:pPr>
      <w:rPr>
        <w:rFonts w:hint="default"/>
        <w:lang w:val="tr-TR" w:eastAsia="en-US" w:bidi="ar-SA"/>
      </w:rPr>
    </w:lvl>
    <w:lvl w:ilvl="8">
      <w:numFmt w:val="bullet"/>
      <w:lvlText w:val="•"/>
      <w:lvlJc w:val="left"/>
      <w:pPr>
        <w:ind w:left="9289" w:hanging="360"/>
      </w:pPr>
      <w:rPr>
        <w:rFonts w:hint="default"/>
        <w:lang w:val="tr-TR" w:eastAsia="en-US" w:bidi="ar-SA"/>
      </w:rPr>
    </w:lvl>
  </w:abstractNum>
  <w:abstractNum w:abstractNumId="15" w15:restartNumberingAfterBreak="0">
    <w:nsid w:val="245B6874"/>
    <w:multiLevelType w:val="multilevel"/>
    <w:tmpl w:val="245B6874"/>
    <w:lvl w:ilvl="0">
      <w:start w:val="1"/>
      <w:numFmt w:val="lowerLetter"/>
      <w:lvlText w:val="%1)"/>
      <w:lvlJc w:val="left"/>
      <w:pPr>
        <w:ind w:left="1116" w:hanging="250"/>
        <w:jc w:val="left"/>
      </w:pPr>
      <w:rPr>
        <w:rFonts w:ascii="Times New Roman" w:eastAsia="Times New Roman" w:hAnsi="Times New Roman" w:cs="Times New Roman" w:hint="default"/>
        <w:spacing w:val="-1"/>
        <w:w w:val="97"/>
        <w:sz w:val="24"/>
        <w:szCs w:val="24"/>
        <w:lang w:val="tr-TR" w:eastAsia="en-US" w:bidi="ar-SA"/>
      </w:rPr>
    </w:lvl>
    <w:lvl w:ilvl="1">
      <w:numFmt w:val="bullet"/>
      <w:lvlText w:val="•"/>
      <w:lvlJc w:val="left"/>
      <w:pPr>
        <w:ind w:left="2150" w:hanging="250"/>
      </w:pPr>
      <w:rPr>
        <w:rFonts w:hint="default"/>
        <w:lang w:val="tr-TR" w:eastAsia="en-US" w:bidi="ar-SA"/>
      </w:rPr>
    </w:lvl>
    <w:lvl w:ilvl="2">
      <w:numFmt w:val="bullet"/>
      <w:lvlText w:val="•"/>
      <w:lvlJc w:val="left"/>
      <w:pPr>
        <w:ind w:left="3181" w:hanging="250"/>
      </w:pPr>
      <w:rPr>
        <w:rFonts w:hint="default"/>
        <w:lang w:val="tr-TR" w:eastAsia="en-US" w:bidi="ar-SA"/>
      </w:rPr>
    </w:lvl>
    <w:lvl w:ilvl="3">
      <w:numFmt w:val="bullet"/>
      <w:lvlText w:val="•"/>
      <w:lvlJc w:val="left"/>
      <w:pPr>
        <w:ind w:left="4212" w:hanging="250"/>
      </w:pPr>
      <w:rPr>
        <w:rFonts w:hint="default"/>
        <w:lang w:val="tr-TR" w:eastAsia="en-US" w:bidi="ar-SA"/>
      </w:rPr>
    </w:lvl>
    <w:lvl w:ilvl="4">
      <w:numFmt w:val="bullet"/>
      <w:lvlText w:val="•"/>
      <w:lvlJc w:val="left"/>
      <w:pPr>
        <w:ind w:left="5243" w:hanging="250"/>
      </w:pPr>
      <w:rPr>
        <w:rFonts w:hint="default"/>
        <w:lang w:val="tr-TR" w:eastAsia="en-US" w:bidi="ar-SA"/>
      </w:rPr>
    </w:lvl>
    <w:lvl w:ilvl="5">
      <w:numFmt w:val="bullet"/>
      <w:lvlText w:val="•"/>
      <w:lvlJc w:val="left"/>
      <w:pPr>
        <w:ind w:left="6274" w:hanging="250"/>
      </w:pPr>
      <w:rPr>
        <w:rFonts w:hint="default"/>
        <w:lang w:val="tr-TR" w:eastAsia="en-US" w:bidi="ar-SA"/>
      </w:rPr>
    </w:lvl>
    <w:lvl w:ilvl="6">
      <w:numFmt w:val="bullet"/>
      <w:lvlText w:val="•"/>
      <w:lvlJc w:val="left"/>
      <w:pPr>
        <w:ind w:left="7305" w:hanging="250"/>
      </w:pPr>
      <w:rPr>
        <w:rFonts w:hint="default"/>
        <w:lang w:val="tr-TR" w:eastAsia="en-US" w:bidi="ar-SA"/>
      </w:rPr>
    </w:lvl>
    <w:lvl w:ilvl="7">
      <w:numFmt w:val="bullet"/>
      <w:lvlText w:val="•"/>
      <w:lvlJc w:val="left"/>
      <w:pPr>
        <w:ind w:left="8336" w:hanging="250"/>
      </w:pPr>
      <w:rPr>
        <w:rFonts w:hint="default"/>
        <w:lang w:val="tr-TR" w:eastAsia="en-US" w:bidi="ar-SA"/>
      </w:rPr>
    </w:lvl>
    <w:lvl w:ilvl="8">
      <w:numFmt w:val="bullet"/>
      <w:lvlText w:val="•"/>
      <w:lvlJc w:val="left"/>
      <w:pPr>
        <w:ind w:left="9367" w:hanging="250"/>
      </w:pPr>
      <w:rPr>
        <w:rFonts w:hint="default"/>
        <w:lang w:val="tr-TR" w:eastAsia="en-US" w:bidi="ar-SA"/>
      </w:rPr>
    </w:lvl>
  </w:abstractNum>
  <w:abstractNum w:abstractNumId="16" w15:restartNumberingAfterBreak="0">
    <w:nsid w:val="2BA478B4"/>
    <w:multiLevelType w:val="multilevel"/>
    <w:tmpl w:val="2BA478B4"/>
    <w:lvl w:ilvl="0">
      <w:start w:val="2"/>
      <w:numFmt w:val="decimal"/>
      <w:lvlText w:val="%1"/>
      <w:lvlJc w:val="left"/>
      <w:pPr>
        <w:ind w:left="1079" w:hanging="421"/>
        <w:jc w:val="left"/>
      </w:pPr>
      <w:rPr>
        <w:rFonts w:hint="default"/>
        <w:lang w:val="tr-TR" w:eastAsia="en-US" w:bidi="ar-SA"/>
      </w:rPr>
    </w:lvl>
    <w:lvl w:ilvl="1">
      <w:start w:val="1"/>
      <w:numFmt w:val="decimal"/>
      <w:lvlText w:val="%1.%2."/>
      <w:lvlJc w:val="left"/>
      <w:pPr>
        <w:ind w:left="1079" w:hanging="421"/>
        <w:jc w:val="left"/>
      </w:pPr>
      <w:rPr>
        <w:rFonts w:ascii="Times New Roman" w:eastAsia="Times New Roman" w:hAnsi="Times New Roman" w:cs="Times New Roman" w:hint="default"/>
        <w:w w:val="100"/>
        <w:sz w:val="24"/>
        <w:szCs w:val="24"/>
        <w:lang w:val="tr-TR" w:eastAsia="en-US" w:bidi="ar-SA"/>
      </w:rPr>
    </w:lvl>
    <w:lvl w:ilvl="2">
      <w:numFmt w:val="bullet"/>
      <w:lvlText w:val="•"/>
      <w:lvlJc w:val="left"/>
      <w:pPr>
        <w:ind w:left="3149" w:hanging="421"/>
      </w:pPr>
      <w:rPr>
        <w:rFonts w:hint="default"/>
        <w:lang w:val="tr-TR" w:eastAsia="en-US" w:bidi="ar-SA"/>
      </w:rPr>
    </w:lvl>
    <w:lvl w:ilvl="3">
      <w:numFmt w:val="bullet"/>
      <w:lvlText w:val="•"/>
      <w:lvlJc w:val="left"/>
      <w:pPr>
        <w:ind w:left="4184" w:hanging="421"/>
      </w:pPr>
      <w:rPr>
        <w:rFonts w:hint="default"/>
        <w:lang w:val="tr-TR" w:eastAsia="en-US" w:bidi="ar-SA"/>
      </w:rPr>
    </w:lvl>
    <w:lvl w:ilvl="4">
      <w:numFmt w:val="bullet"/>
      <w:lvlText w:val="•"/>
      <w:lvlJc w:val="left"/>
      <w:pPr>
        <w:ind w:left="5219" w:hanging="421"/>
      </w:pPr>
      <w:rPr>
        <w:rFonts w:hint="default"/>
        <w:lang w:val="tr-TR" w:eastAsia="en-US" w:bidi="ar-SA"/>
      </w:rPr>
    </w:lvl>
    <w:lvl w:ilvl="5">
      <w:numFmt w:val="bullet"/>
      <w:lvlText w:val="•"/>
      <w:lvlJc w:val="left"/>
      <w:pPr>
        <w:ind w:left="6254" w:hanging="421"/>
      </w:pPr>
      <w:rPr>
        <w:rFonts w:hint="default"/>
        <w:lang w:val="tr-TR" w:eastAsia="en-US" w:bidi="ar-SA"/>
      </w:rPr>
    </w:lvl>
    <w:lvl w:ilvl="6">
      <w:numFmt w:val="bullet"/>
      <w:lvlText w:val="•"/>
      <w:lvlJc w:val="left"/>
      <w:pPr>
        <w:ind w:left="7289" w:hanging="421"/>
      </w:pPr>
      <w:rPr>
        <w:rFonts w:hint="default"/>
        <w:lang w:val="tr-TR" w:eastAsia="en-US" w:bidi="ar-SA"/>
      </w:rPr>
    </w:lvl>
    <w:lvl w:ilvl="7">
      <w:numFmt w:val="bullet"/>
      <w:lvlText w:val="•"/>
      <w:lvlJc w:val="left"/>
      <w:pPr>
        <w:ind w:left="8324" w:hanging="421"/>
      </w:pPr>
      <w:rPr>
        <w:rFonts w:hint="default"/>
        <w:lang w:val="tr-TR" w:eastAsia="en-US" w:bidi="ar-SA"/>
      </w:rPr>
    </w:lvl>
    <w:lvl w:ilvl="8">
      <w:numFmt w:val="bullet"/>
      <w:lvlText w:val="•"/>
      <w:lvlJc w:val="left"/>
      <w:pPr>
        <w:ind w:left="9359" w:hanging="421"/>
      </w:pPr>
      <w:rPr>
        <w:rFonts w:hint="default"/>
        <w:lang w:val="tr-TR" w:eastAsia="en-US" w:bidi="ar-SA"/>
      </w:rPr>
    </w:lvl>
  </w:abstractNum>
  <w:abstractNum w:abstractNumId="17" w15:restartNumberingAfterBreak="0">
    <w:nsid w:val="4FC8008B"/>
    <w:multiLevelType w:val="multilevel"/>
    <w:tmpl w:val="4FC8008B"/>
    <w:lvl w:ilvl="0">
      <w:start w:val="1"/>
      <w:numFmt w:val="lowerLetter"/>
      <w:lvlText w:val="%1)"/>
      <w:lvlJc w:val="left"/>
      <w:pPr>
        <w:ind w:left="1424" w:hanging="244"/>
        <w:jc w:val="right"/>
      </w:pPr>
      <w:rPr>
        <w:rFonts w:ascii="Times New Roman" w:eastAsia="Times New Roman" w:hAnsi="Times New Roman" w:cs="Times New Roman" w:hint="default"/>
        <w:spacing w:val="-1"/>
        <w:w w:val="97"/>
        <w:sz w:val="24"/>
        <w:szCs w:val="24"/>
        <w:lang w:val="tr-TR" w:eastAsia="en-US" w:bidi="ar-SA"/>
      </w:rPr>
    </w:lvl>
    <w:lvl w:ilvl="1">
      <w:numFmt w:val="bullet"/>
      <w:lvlText w:val="•"/>
      <w:lvlJc w:val="left"/>
      <w:pPr>
        <w:ind w:left="2420" w:hanging="244"/>
      </w:pPr>
      <w:rPr>
        <w:rFonts w:hint="default"/>
        <w:lang w:val="tr-TR" w:eastAsia="en-US" w:bidi="ar-SA"/>
      </w:rPr>
    </w:lvl>
    <w:lvl w:ilvl="2">
      <w:numFmt w:val="bullet"/>
      <w:lvlText w:val="•"/>
      <w:lvlJc w:val="left"/>
      <w:pPr>
        <w:ind w:left="3421" w:hanging="244"/>
      </w:pPr>
      <w:rPr>
        <w:rFonts w:hint="default"/>
        <w:lang w:val="tr-TR" w:eastAsia="en-US" w:bidi="ar-SA"/>
      </w:rPr>
    </w:lvl>
    <w:lvl w:ilvl="3">
      <w:numFmt w:val="bullet"/>
      <w:lvlText w:val="•"/>
      <w:lvlJc w:val="left"/>
      <w:pPr>
        <w:ind w:left="4422" w:hanging="244"/>
      </w:pPr>
      <w:rPr>
        <w:rFonts w:hint="default"/>
        <w:lang w:val="tr-TR" w:eastAsia="en-US" w:bidi="ar-SA"/>
      </w:rPr>
    </w:lvl>
    <w:lvl w:ilvl="4">
      <w:numFmt w:val="bullet"/>
      <w:lvlText w:val="•"/>
      <w:lvlJc w:val="left"/>
      <w:pPr>
        <w:ind w:left="5423" w:hanging="244"/>
      </w:pPr>
      <w:rPr>
        <w:rFonts w:hint="default"/>
        <w:lang w:val="tr-TR" w:eastAsia="en-US" w:bidi="ar-SA"/>
      </w:rPr>
    </w:lvl>
    <w:lvl w:ilvl="5">
      <w:numFmt w:val="bullet"/>
      <w:lvlText w:val="•"/>
      <w:lvlJc w:val="left"/>
      <w:pPr>
        <w:ind w:left="6424" w:hanging="244"/>
      </w:pPr>
      <w:rPr>
        <w:rFonts w:hint="default"/>
        <w:lang w:val="tr-TR" w:eastAsia="en-US" w:bidi="ar-SA"/>
      </w:rPr>
    </w:lvl>
    <w:lvl w:ilvl="6">
      <w:numFmt w:val="bullet"/>
      <w:lvlText w:val="•"/>
      <w:lvlJc w:val="left"/>
      <w:pPr>
        <w:ind w:left="7425" w:hanging="244"/>
      </w:pPr>
      <w:rPr>
        <w:rFonts w:hint="default"/>
        <w:lang w:val="tr-TR" w:eastAsia="en-US" w:bidi="ar-SA"/>
      </w:rPr>
    </w:lvl>
    <w:lvl w:ilvl="7">
      <w:numFmt w:val="bullet"/>
      <w:lvlText w:val="•"/>
      <w:lvlJc w:val="left"/>
      <w:pPr>
        <w:ind w:left="8426" w:hanging="244"/>
      </w:pPr>
      <w:rPr>
        <w:rFonts w:hint="default"/>
        <w:lang w:val="tr-TR" w:eastAsia="en-US" w:bidi="ar-SA"/>
      </w:rPr>
    </w:lvl>
    <w:lvl w:ilvl="8">
      <w:numFmt w:val="bullet"/>
      <w:lvlText w:val="•"/>
      <w:lvlJc w:val="left"/>
      <w:pPr>
        <w:ind w:left="9427" w:hanging="244"/>
      </w:pPr>
      <w:rPr>
        <w:rFonts w:hint="default"/>
        <w:lang w:val="tr-TR" w:eastAsia="en-US" w:bidi="ar-SA"/>
      </w:rPr>
    </w:lvl>
  </w:abstractNum>
  <w:abstractNum w:abstractNumId="18" w15:restartNumberingAfterBreak="0">
    <w:nsid w:val="629C4EF4"/>
    <w:multiLevelType w:val="multilevel"/>
    <w:tmpl w:val="629C4EF4"/>
    <w:lvl w:ilvl="0">
      <w:start w:val="2"/>
      <w:numFmt w:val="decimal"/>
      <w:lvlText w:val="%1"/>
      <w:lvlJc w:val="left"/>
      <w:pPr>
        <w:ind w:left="1510" w:hanging="428"/>
        <w:jc w:val="left"/>
      </w:pPr>
      <w:rPr>
        <w:rFonts w:hint="default"/>
        <w:lang w:val="tr-TR" w:eastAsia="en-US" w:bidi="ar-SA"/>
      </w:rPr>
    </w:lvl>
    <w:lvl w:ilvl="1">
      <w:start w:val="4"/>
      <w:numFmt w:val="decimal"/>
      <w:lvlText w:val="%1.%2."/>
      <w:lvlJc w:val="left"/>
      <w:pPr>
        <w:ind w:left="1510" w:hanging="428"/>
        <w:jc w:val="left"/>
      </w:pPr>
      <w:rPr>
        <w:rFonts w:ascii="Times New Roman" w:eastAsia="Times New Roman" w:hAnsi="Times New Roman" w:cs="Times New Roman" w:hint="default"/>
        <w:w w:val="98"/>
        <w:sz w:val="24"/>
        <w:szCs w:val="24"/>
        <w:lang w:val="tr-TR" w:eastAsia="en-US" w:bidi="ar-SA"/>
      </w:rPr>
    </w:lvl>
    <w:lvl w:ilvl="2">
      <w:start w:val="1"/>
      <w:numFmt w:val="lowerLetter"/>
      <w:lvlText w:val="%3."/>
      <w:lvlJc w:val="left"/>
      <w:pPr>
        <w:ind w:left="1813" w:hanging="366"/>
        <w:jc w:val="right"/>
      </w:pPr>
      <w:rPr>
        <w:rFonts w:ascii="Times New Roman" w:eastAsia="Times New Roman" w:hAnsi="Times New Roman" w:cs="Times New Roman" w:hint="default"/>
        <w:spacing w:val="-1"/>
        <w:w w:val="95"/>
        <w:sz w:val="24"/>
        <w:szCs w:val="24"/>
        <w:lang w:val="tr-TR" w:eastAsia="en-US" w:bidi="ar-SA"/>
      </w:rPr>
    </w:lvl>
    <w:lvl w:ilvl="3">
      <w:numFmt w:val="bullet"/>
      <w:lvlText w:val="•"/>
      <w:lvlJc w:val="left"/>
      <w:pPr>
        <w:ind w:left="3056" w:hanging="366"/>
      </w:pPr>
      <w:rPr>
        <w:rFonts w:hint="default"/>
        <w:lang w:val="tr-TR" w:eastAsia="en-US" w:bidi="ar-SA"/>
      </w:rPr>
    </w:lvl>
    <w:lvl w:ilvl="4">
      <w:numFmt w:val="bullet"/>
      <w:lvlText w:val="•"/>
      <w:lvlJc w:val="left"/>
      <w:pPr>
        <w:ind w:left="4252" w:hanging="366"/>
      </w:pPr>
      <w:rPr>
        <w:rFonts w:hint="default"/>
        <w:lang w:val="tr-TR" w:eastAsia="en-US" w:bidi="ar-SA"/>
      </w:rPr>
    </w:lvl>
    <w:lvl w:ilvl="5">
      <w:numFmt w:val="bullet"/>
      <w:lvlText w:val="•"/>
      <w:lvlJc w:val="left"/>
      <w:pPr>
        <w:ind w:left="5448" w:hanging="366"/>
      </w:pPr>
      <w:rPr>
        <w:rFonts w:hint="default"/>
        <w:lang w:val="tr-TR" w:eastAsia="en-US" w:bidi="ar-SA"/>
      </w:rPr>
    </w:lvl>
    <w:lvl w:ilvl="6">
      <w:numFmt w:val="bullet"/>
      <w:lvlText w:val="•"/>
      <w:lvlJc w:val="left"/>
      <w:pPr>
        <w:ind w:left="6644" w:hanging="366"/>
      </w:pPr>
      <w:rPr>
        <w:rFonts w:hint="default"/>
        <w:lang w:val="tr-TR" w:eastAsia="en-US" w:bidi="ar-SA"/>
      </w:rPr>
    </w:lvl>
    <w:lvl w:ilvl="7">
      <w:numFmt w:val="bullet"/>
      <w:lvlText w:val="•"/>
      <w:lvlJc w:val="left"/>
      <w:pPr>
        <w:ind w:left="7840" w:hanging="366"/>
      </w:pPr>
      <w:rPr>
        <w:rFonts w:hint="default"/>
        <w:lang w:val="tr-TR" w:eastAsia="en-US" w:bidi="ar-SA"/>
      </w:rPr>
    </w:lvl>
    <w:lvl w:ilvl="8">
      <w:numFmt w:val="bullet"/>
      <w:lvlText w:val="•"/>
      <w:lvlJc w:val="left"/>
      <w:pPr>
        <w:ind w:left="9036" w:hanging="366"/>
      </w:pPr>
      <w:rPr>
        <w:rFonts w:hint="default"/>
        <w:lang w:val="tr-TR" w:eastAsia="en-US" w:bidi="ar-SA"/>
      </w:rPr>
    </w:lvl>
  </w:abstractNum>
  <w:abstractNum w:abstractNumId="19" w15:restartNumberingAfterBreak="0">
    <w:nsid w:val="64F5BFE5"/>
    <w:multiLevelType w:val="singleLevel"/>
    <w:tmpl w:val="64F5BFE5"/>
    <w:lvl w:ilvl="0">
      <w:start w:val="1"/>
      <w:numFmt w:val="decimal"/>
      <w:lvlText w:val="%1."/>
      <w:lvlJc w:val="left"/>
      <w:pPr>
        <w:tabs>
          <w:tab w:val="left" w:pos="312"/>
        </w:tabs>
      </w:pPr>
    </w:lvl>
  </w:abstractNum>
  <w:abstractNum w:abstractNumId="20" w15:restartNumberingAfterBreak="0">
    <w:nsid w:val="68EAB21C"/>
    <w:multiLevelType w:val="singleLevel"/>
    <w:tmpl w:val="68EAB21C"/>
    <w:lvl w:ilvl="0">
      <w:start w:val="1"/>
      <w:numFmt w:val="decimal"/>
      <w:suff w:val="space"/>
      <w:lvlText w:val="%1."/>
      <w:lvlJc w:val="left"/>
    </w:lvl>
  </w:abstractNum>
  <w:num w:numId="1">
    <w:abstractNumId w:val="16"/>
  </w:num>
  <w:num w:numId="2">
    <w:abstractNumId w:val="13"/>
  </w:num>
  <w:num w:numId="3">
    <w:abstractNumId w:val="6"/>
  </w:num>
  <w:num w:numId="4">
    <w:abstractNumId w:val="2"/>
  </w:num>
  <w:num w:numId="5">
    <w:abstractNumId w:val="20"/>
  </w:num>
  <w:num w:numId="6">
    <w:abstractNumId w:val="4"/>
  </w:num>
  <w:num w:numId="7">
    <w:abstractNumId w:val="0"/>
  </w:num>
  <w:num w:numId="8">
    <w:abstractNumId w:val="8"/>
  </w:num>
  <w:num w:numId="9">
    <w:abstractNumId w:val="17"/>
  </w:num>
  <w:num w:numId="10">
    <w:abstractNumId w:val="12"/>
  </w:num>
  <w:num w:numId="11">
    <w:abstractNumId w:val="14"/>
  </w:num>
  <w:num w:numId="12">
    <w:abstractNumId w:val="18"/>
  </w:num>
  <w:num w:numId="13">
    <w:abstractNumId w:val="15"/>
  </w:num>
  <w:num w:numId="14">
    <w:abstractNumId w:val="10"/>
  </w:num>
  <w:num w:numId="15">
    <w:abstractNumId w:val="7"/>
  </w:num>
  <w:num w:numId="16">
    <w:abstractNumId w:val="19"/>
  </w:num>
  <w:num w:numId="17">
    <w:abstractNumId w:val="11"/>
  </w:num>
  <w:num w:numId="18">
    <w:abstractNumId w:val="5"/>
  </w:num>
  <w:num w:numId="19">
    <w:abstractNumId w:val="1"/>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A0408"/>
    <w:rsid w:val="001A77C7"/>
    <w:rsid w:val="001E43DB"/>
    <w:rsid w:val="003E1CD1"/>
    <w:rsid w:val="00493D50"/>
    <w:rsid w:val="008B3637"/>
    <w:rsid w:val="00B4747A"/>
    <w:rsid w:val="00C83C3F"/>
    <w:rsid w:val="00DA0408"/>
    <w:rsid w:val="00FA677B"/>
    <w:rsid w:val="04E46248"/>
    <w:rsid w:val="24630273"/>
    <w:rsid w:val="24FD0D5F"/>
    <w:rsid w:val="36402219"/>
    <w:rsid w:val="3A3E6C77"/>
    <w:rsid w:val="4D6C0FAE"/>
    <w:rsid w:val="4E130EBF"/>
    <w:rsid w:val="5E224037"/>
    <w:rsid w:val="739E2B4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7413150A"/>
  <w15:docId w15:val="{94DE477F-505B-43F8-A34C-3B6BAEE1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Balk1">
    <w:name w:val="heading 1"/>
    <w:basedOn w:val="Normal"/>
    <w:next w:val="Normal"/>
    <w:uiPriority w:val="1"/>
    <w:qFormat/>
    <w:pPr>
      <w:spacing w:before="1"/>
      <w:ind w:left="1389"/>
      <w:outlineLvl w:val="0"/>
    </w:pPr>
    <w:rPr>
      <w:b/>
      <w:bCs/>
      <w:sz w:val="24"/>
      <w:szCs w:val="24"/>
      <w:u w:val="single" w:color="000000"/>
    </w:rPr>
  </w:style>
  <w:style w:type="paragraph" w:styleId="Balk4">
    <w:name w:val="heading 4"/>
    <w:basedOn w:val="Normal"/>
    <w:next w:val="Normal"/>
    <w:uiPriority w:val="9"/>
    <w:unhideWhenUsed/>
    <w:qFormat/>
    <w:pPr>
      <w:keepNext/>
      <w:keepLines/>
      <w:spacing w:before="280" w:after="290" w:line="376" w:lineRule="auto"/>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eParagraf">
    <w:name w:val="List Paragraph"/>
    <w:basedOn w:val="Normal"/>
    <w:uiPriority w:val="1"/>
    <w:qFormat/>
    <w:pPr>
      <w:ind w:left="1801" w:hanging="361"/>
    </w:pPr>
  </w:style>
  <w:style w:type="paragraph" w:customStyle="1" w:styleId="TableParagraph">
    <w:name w:val="Table Paragraph"/>
    <w:basedOn w:val="Normal"/>
    <w:uiPriority w:val="1"/>
    <w:qFormat/>
  </w:style>
  <w:style w:type="character" w:customStyle="1" w:styleId="GvdeMetniChar">
    <w:name w:val="Gövde Metni Char"/>
    <w:link w:val="GvdeMetni"/>
    <w:uiPriority w:val="1"/>
    <w:rPr>
      <w:sz w:val="24"/>
      <w:szCs w:val="24"/>
    </w:rPr>
  </w:style>
  <w:style w:type="paragraph" w:styleId="stBilgi">
    <w:name w:val="header"/>
    <w:basedOn w:val="Normal"/>
    <w:link w:val="stBilgiChar"/>
    <w:uiPriority w:val="99"/>
    <w:unhideWhenUsed/>
    <w:rsid w:val="001E43DB"/>
    <w:pPr>
      <w:tabs>
        <w:tab w:val="center" w:pos="4536"/>
        <w:tab w:val="right" w:pos="9072"/>
      </w:tabs>
    </w:pPr>
  </w:style>
  <w:style w:type="character" w:customStyle="1" w:styleId="stBilgiChar">
    <w:name w:val="Üst Bilgi Char"/>
    <w:basedOn w:val="VarsaylanParagrafYazTipi"/>
    <w:link w:val="stBilgi"/>
    <w:uiPriority w:val="99"/>
    <w:rsid w:val="001E43DB"/>
    <w:rPr>
      <w:rFonts w:ascii="Times New Roman" w:eastAsia="Times New Roman" w:hAnsi="Times New Roman" w:cs="Times New Roman"/>
      <w:sz w:val="22"/>
      <w:szCs w:val="22"/>
      <w:lang w:eastAsia="en-US"/>
    </w:rPr>
  </w:style>
  <w:style w:type="paragraph" w:styleId="AltBilgi">
    <w:name w:val="footer"/>
    <w:basedOn w:val="Normal"/>
    <w:link w:val="AltBilgiChar"/>
    <w:uiPriority w:val="99"/>
    <w:unhideWhenUsed/>
    <w:rsid w:val="001E43DB"/>
    <w:pPr>
      <w:tabs>
        <w:tab w:val="center" w:pos="4536"/>
        <w:tab w:val="right" w:pos="9072"/>
      </w:tabs>
    </w:pPr>
  </w:style>
  <w:style w:type="character" w:customStyle="1" w:styleId="AltBilgiChar">
    <w:name w:val="Alt Bilgi Char"/>
    <w:basedOn w:val="VarsaylanParagrafYazTipi"/>
    <w:link w:val="AltBilgi"/>
    <w:uiPriority w:val="99"/>
    <w:rsid w:val="001E43DB"/>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1763</Words>
  <Characters>10054</Characters>
  <Application>Microsoft Office Word</Application>
  <DocSecurity>0</DocSecurity>
  <Lines>83</Lines>
  <Paragraphs>23</Paragraphs>
  <ScaleCrop>false</ScaleCrop>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pinar.yildiz</dc:creator>
  <cp:lastModifiedBy>Pınar CAN YILDIZ</cp:lastModifiedBy>
  <cp:revision>8</cp:revision>
  <dcterms:created xsi:type="dcterms:W3CDTF">2022-12-09T06:22:00Z</dcterms:created>
  <dcterms:modified xsi:type="dcterms:W3CDTF">2022-12-12T12:33:00Z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Creator">
    <vt:lpwstr>RICOH MP C307</vt:lpwstr>
  </property>
  <property fmtid="{D5CDD505-2E9C-101B-9397-08002B2CF9AE}" pid="4" name="LastSaved">
    <vt:filetime>2022-12-09T00:00:00Z</vt:filetime>
  </property>
  <property fmtid="{D5CDD505-2E9C-101B-9397-08002B2CF9AE}" pid="5" name="KSOProductBuildVer">
    <vt:lpwstr>1033-11.2.0.11417</vt:lpwstr>
  </property>
  <property fmtid="{D5CDD505-2E9C-101B-9397-08002B2CF9AE}" pid="6" name="ICV">
    <vt:lpwstr>9D28ED1977EC46FFA4AB0A771B085815</vt:lpwstr>
  </property>
</Properties>
</file>