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5085" w:rsidRPr="00085085" w:rsidRDefault="00085085" w:rsidP="00085085">
      <w:pPr>
        <w:spacing w:before="100" w:beforeAutospacing="1" w:after="100" w:afterAutospacing="1" w:line="240" w:lineRule="auto"/>
        <w:outlineLvl w:val="1"/>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Ankara Sosyal Bilimler Üniversitesi Sağlık, Kültür ve Spor Daire Başkanlığı Birim İyileştirme ve Kalite Güvence Çalışmaları Raporu</w:t>
      </w:r>
    </w:p>
    <w:p w:rsidR="00085085" w:rsidRPr="00085085" w:rsidRDefault="00085085" w:rsidP="00085085">
      <w:pPr>
        <w:spacing w:before="100" w:beforeAutospacing="1" w:after="100" w:afterAutospacing="1" w:line="240" w:lineRule="auto"/>
        <w:outlineLvl w:val="2"/>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İçindekiler</w:t>
      </w:r>
    </w:p>
    <w:p w:rsidR="00085085" w:rsidRPr="00085085" w:rsidRDefault="00085085" w:rsidP="00085085">
      <w:pPr>
        <w:numPr>
          <w:ilvl w:val="0"/>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b/>
          <w:bCs/>
          <w:sz w:val="28"/>
          <w:szCs w:val="28"/>
          <w:lang w:eastAsia="tr-TR"/>
        </w:rPr>
        <w:t>GİRİŞ VE AMAÇ</w:t>
      </w:r>
    </w:p>
    <w:p w:rsidR="00085085" w:rsidRPr="00085085" w:rsidRDefault="00085085" w:rsidP="00085085">
      <w:pPr>
        <w:numPr>
          <w:ilvl w:val="1"/>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1.1. Kurumsal Arka Plan ve Kalite Yaklaşımı</w:t>
      </w:r>
    </w:p>
    <w:p w:rsidR="00085085" w:rsidRPr="00085085" w:rsidRDefault="00085085" w:rsidP="00085085">
      <w:pPr>
        <w:numPr>
          <w:ilvl w:val="1"/>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1.2. PUKÖ (Planla, Uygula, Kontrol Et, Önlem Al) Döngüsünün Entegrasyonu</w:t>
      </w:r>
    </w:p>
    <w:p w:rsidR="00085085" w:rsidRPr="00085085" w:rsidRDefault="00085085" w:rsidP="00085085">
      <w:pPr>
        <w:numPr>
          <w:ilvl w:val="1"/>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1.3. Çalışmanın Amacı ve Kapsamı</w:t>
      </w:r>
    </w:p>
    <w:p w:rsidR="00085085" w:rsidRPr="00085085" w:rsidRDefault="00085085" w:rsidP="00085085">
      <w:pPr>
        <w:numPr>
          <w:ilvl w:val="0"/>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b/>
          <w:bCs/>
          <w:sz w:val="28"/>
          <w:szCs w:val="28"/>
          <w:lang w:eastAsia="tr-TR"/>
        </w:rPr>
        <w:t>GERÇEKLEŞTİRİLEN İYİLEŞTİRME ÇALIŞMALARI VE FAALİYETLER</w:t>
      </w:r>
    </w:p>
    <w:p w:rsidR="00085085" w:rsidRPr="00085085" w:rsidRDefault="00085085" w:rsidP="00085085">
      <w:pPr>
        <w:numPr>
          <w:ilvl w:val="1"/>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A. ASBÜ SKS Birim Hizmet ve Süreç Rehberlerinin Düzenlenmesi</w:t>
      </w:r>
    </w:p>
    <w:p w:rsidR="00085085" w:rsidRPr="00085085" w:rsidRDefault="00085085" w:rsidP="00085085">
      <w:pPr>
        <w:numPr>
          <w:ilvl w:val="1"/>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B. Sağlık, Beslenme ve Spor Hizmetleri Şube Müdürlüğü PUKÖ Formu Düzenlemeleri</w:t>
      </w:r>
    </w:p>
    <w:p w:rsidR="00085085" w:rsidRPr="00085085" w:rsidRDefault="00085085" w:rsidP="00085085">
      <w:pPr>
        <w:numPr>
          <w:ilvl w:val="1"/>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C. Birim Kamu İç Kontrol Standartlarına Uyum Eylem Planı Çalışmaları</w:t>
      </w:r>
    </w:p>
    <w:p w:rsidR="00085085" w:rsidRPr="00085085" w:rsidRDefault="00085085" w:rsidP="00085085">
      <w:pPr>
        <w:numPr>
          <w:ilvl w:val="1"/>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D. Öğrenci Toplulukları ve Sosyal/Kültürel Faaliyet Yönetim Süreci Çalışmaları</w:t>
      </w:r>
    </w:p>
    <w:p w:rsidR="00085085" w:rsidRPr="00085085" w:rsidRDefault="00085085" w:rsidP="00085085">
      <w:pPr>
        <w:numPr>
          <w:ilvl w:val="0"/>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b/>
          <w:bCs/>
          <w:sz w:val="28"/>
          <w:szCs w:val="28"/>
          <w:lang w:eastAsia="tr-TR"/>
        </w:rPr>
        <w:t>SONUÇ, DEĞERLENDİRME VE GELECEK PROJEKSİYONLARI</w:t>
      </w:r>
    </w:p>
    <w:p w:rsidR="00085085" w:rsidRPr="00085085" w:rsidRDefault="00085085" w:rsidP="00085085">
      <w:pPr>
        <w:numPr>
          <w:ilvl w:val="1"/>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3.1. Kurumsal Olgunluk ve Kalite Kültürünün İçselleştirilmesi</w:t>
      </w:r>
    </w:p>
    <w:p w:rsidR="00085085" w:rsidRPr="00085085" w:rsidRDefault="00085085" w:rsidP="00085085">
      <w:pPr>
        <w:numPr>
          <w:ilvl w:val="1"/>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 xml:space="preserve">3.2. PUKÖ Döngüsünün </w:t>
      </w:r>
      <w:proofErr w:type="spellStart"/>
      <w:r w:rsidRPr="00085085">
        <w:rPr>
          <w:rFonts w:ascii="Times New Roman" w:eastAsia="Times New Roman" w:hAnsi="Times New Roman" w:cs="Times New Roman"/>
          <w:sz w:val="28"/>
          <w:szCs w:val="28"/>
          <w:lang w:eastAsia="tr-TR"/>
        </w:rPr>
        <w:t>Operasyonel</w:t>
      </w:r>
      <w:proofErr w:type="spellEnd"/>
      <w:r w:rsidRPr="00085085">
        <w:rPr>
          <w:rFonts w:ascii="Times New Roman" w:eastAsia="Times New Roman" w:hAnsi="Times New Roman" w:cs="Times New Roman"/>
          <w:sz w:val="28"/>
          <w:szCs w:val="28"/>
          <w:lang w:eastAsia="tr-TR"/>
        </w:rPr>
        <w:t xml:space="preserve"> Süreçlere Yansımaları</w:t>
      </w:r>
    </w:p>
    <w:p w:rsidR="00085085" w:rsidRPr="00085085" w:rsidRDefault="00085085" w:rsidP="00085085">
      <w:pPr>
        <w:numPr>
          <w:ilvl w:val="1"/>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3.3. Dijital Dönüşüm</w:t>
      </w:r>
    </w:p>
    <w:p w:rsidR="00085085" w:rsidRPr="00085085" w:rsidRDefault="00085085" w:rsidP="00085085">
      <w:pPr>
        <w:numPr>
          <w:ilvl w:val="1"/>
          <w:numId w:val="1"/>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3.4. Geleceğe Yönelik Beklentiler ve Sürdürülebilirlik Hedefleri</w:t>
      </w:r>
    </w:p>
    <w:p w:rsidR="00085085" w:rsidRPr="00085085" w:rsidRDefault="00085085" w:rsidP="00085085">
      <w:pPr>
        <w:spacing w:before="100" w:beforeAutospacing="1" w:after="100" w:afterAutospacing="1" w:line="240" w:lineRule="auto"/>
        <w:outlineLvl w:val="2"/>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1. GİRİŞ VE AMAÇ</w:t>
      </w:r>
    </w:p>
    <w:p w:rsidR="00085085" w:rsidRPr="00085085" w:rsidRDefault="00085085" w:rsidP="00085085">
      <w:pPr>
        <w:spacing w:before="100" w:beforeAutospacing="1" w:after="100" w:afterAutospacing="1" w:line="240" w:lineRule="auto"/>
        <w:outlineLvl w:val="3"/>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1.1. Kurumsal Arka Plan ve Kalite Yaklaşımı</w:t>
      </w:r>
    </w:p>
    <w:p w:rsidR="00085085" w:rsidRPr="00085085" w:rsidRDefault="00085085" w:rsidP="00085085">
      <w:pPr>
        <w:spacing w:before="100" w:beforeAutospacing="1" w:after="100" w:afterAutospacing="1" w:line="240" w:lineRule="auto"/>
        <w:rPr>
          <w:rFonts w:ascii="Times New Roman" w:eastAsia="Times New Roman" w:hAnsi="Times New Roman" w:cs="Times New Roman"/>
          <w:sz w:val="28"/>
          <w:szCs w:val="28"/>
          <w:lang w:eastAsia="tr-TR"/>
        </w:rPr>
      </w:pPr>
      <w:r w:rsidRPr="005E7845">
        <w:rPr>
          <w:rFonts w:ascii="Times New Roman" w:eastAsia="Times New Roman" w:hAnsi="Times New Roman" w:cs="Times New Roman"/>
          <w:sz w:val="28"/>
          <w:szCs w:val="28"/>
          <w:lang w:eastAsia="tr-TR"/>
        </w:rPr>
        <w:t>Yükseköğretim kurumlarında kalite güvence sistemlerinin sürdürülebilirliği, öğrenci odaklı hizmet anlayışının, kurumsal kalkınmanın temel yapı taşını oluşturmaktadır</w:t>
      </w:r>
      <w:r w:rsidRPr="00085085">
        <w:rPr>
          <w:rFonts w:ascii="Times New Roman" w:eastAsia="Times New Roman" w:hAnsi="Times New Roman" w:cs="Times New Roman"/>
          <w:sz w:val="28"/>
          <w:szCs w:val="28"/>
          <w:lang w:eastAsia="tr-TR"/>
        </w:rPr>
        <w:t>. Bu kapsamda Ankara Sosyal Bilimler Üniversitesi Sağlık, Kültür ve Spor Daire Başkanlığı (SKS), iç kalite güvencesi mekanizmalarını ulusal ve uluslararası standartlara uyumlu hale getirmek; sağlık, beslenme, spor, kültür, sosyal hizmetler ile öğrenci topluluklarının yürütmüş olduğu idari ve sosyal süreçlerde etkinliği ve verimliliği artırmak amacıyla kurumsal kalite çalışmalarına kararlılıkla devam etmektedir. Birim İç Kalite Güvence Komisyonu koordinesinde yürütülen bu çalışmalar, sadece bir mevzuat uyumu olarak değil, aynı zamanda kurum kültürü haline gelmesi gereken sürekli iyileştirme felsefesinin bir yansıması olarak ele alınmaktadır.</w:t>
      </w:r>
    </w:p>
    <w:p w:rsidR="00085085" w:rsidRPr="00085085" w:rsidRDefault="00085085" w:rsidP="00085085">
      <w:pPr>
        <w:spacing w:before="100" w:beforeAutospacing="1" w:after="100" w:afterAutospacing="1" w:line="240" w:lineRule="auto"/>
        <w:outlineLvl w:val="3"/>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1.2. PUKÖ (Planla, Uygula, Kontrol Et, Önlem Al) Döngüsünün Entegrasyonu</w:t>
      </w:r>
    </w:p>
    <w:p w:rsidR="00085085" w:rsidRPr="00085085" w:rsidRDefault="00085085" w:rsidP="00085085">
      <w:p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lastRenderedPageBreak/>
        <w:t xml:space="preserve">Yükseköğretim Kalite Kurulu (YÖKAK) kriterleri ve üniversitemizin kalite güvence politikaları doğrultusunda, Daire Başkanlığımızın tüm hizmet ve faaliyet alanlarında PUKÖ (Planla, Uygula, Kontrol Et, Önlem Al) döngüsünün eksiksiz bir şekilde kurulması ve işletilmesi hedeflenmiştir. Öğrenci ve personele sunulan hizmetlerin sadece yürütülmesi değil; planlanan kalite standartlarına ve memnuniyet hedeflerine ulaşıp ulaşmadığının düzenli olarak kontrol edilmesi, karşılaşılan aksaklıklar ve geri bildirimler için </w:t>
      </w:r>
      <w:proofErr w:type="spellStart"/>
      <w:r w:rsidRPr="00085085">
        <w:rPr>
          <w:rFonts w:ascii="Times New Roman" w:eastAsia="Times New Roman" w:hAnsi="Times New Roman" w:cs="Times New Roman"/>
          <w:sz w:val="28"/>
          <w:szCs w:val="28"/>
          <w:lang w:eastAsia="tr-TR"/>
        </w:rPr>
        <w:t>proaktif</w:t>
      </w:r>
      <w:proofErr w:type="spellEnd"/>
      <w:r w:rsidRPr="00085085">
        <w:rPr>
          <w:rFonts w:ascii="Times New Roman" w:eastAsia="Times New Roman" w:hAnsi="Times New Roman" w:cs="Times New Roman"/>
          <w:sz w:val="28"/>
          <w:szCs w:val="28"/>
          <w:lang w:eastAsia="tr-TR"/>
        </w:rPr>
        <w:t xml:space="preserve"> önlemler alınması ve elde edilen çıktılara göre hizmet sunum sisteminin sürekli olarak güncellenmesi bu çalışmaların temel omurgasını oluşturmaktadır.</w:t>
      </w:r>
    </w:p>
    <w:p w:rsidR="00085085" w:rsidRPr="00085085" w:rsidRDefault="00085085" w:rsidP="00085085">
      <w:pPr>
        <w:spacing w:before="100" w:beforeAutospacing="1" w:after="100" w:afterAutospacing="1" w:line="240" w:lineRule="auto"/>
        <w:outlineLvl w:val="3"/>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1.3. Çalışmanın Amacı ve Kapsamı</w:t>
      </w:r>
    </w:p>
    <w:p w:rsidR="00085085" w:rsidRPr="00085085" w:rsidRDefault="00085085" w:rsidP="00085085">
      <w:p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 xml:space="preserve">Bu raporun temel amacı; Sağlık, Kültür ve Spor Daire Başkanlığı tarafından birim içi kalite güvence sistemi çerçevesinde gerçekleştirilen iyileştirme, rehber hazırlama, iç kontrol uyum eylem planı oluşturma, öğrenci hizmetleri ile </w:t>
      </w:r>
      <w:proofErr w:type="spellStart"/>
      <w:r w:rsidRPr="00085085">
        <w:rPr>
          <w:rFonts w:ascii="Times New Roman" w:eastAsia="Times New Roman" w:hAnsi="Times New Roman" w:cs="Times New Roman"/>
          <w:sz w:val="28"/>
          <w:szCs w:val="28"/>
          <w:lang w:eastAsia="tr-TR"/>
        </w:rPr>
        <w:t>sosyo</w:t>
      </w:r>
      <w:proofErr w:type="spellEnd"/>
      <w:r w:rsidRPr="00085085">
        <w:rPr>
          <w:rFonts w:ascii="Times New Roman" w:eastAsia="Times New Roman" w:hAnsi="Times New Roman" w:cs="Times New Roman"/>
          <w:sz w:val="28"/>
          <w:szCs w:val="28"/>
          <w:lang w:eastAsia="tr-TR"/>
        </w:rPr>
        <w:t>-kültürel etkinlik süreçlerini optimize etme ve otomasyon altyapısını güçlendirme faaliyetlerini sistematik bir bütünlük içerisinde belgelendirmektir. Rapor kapsamındaki faaliyetler:</w:t>
      </w:r>
    </w:p>
    <w:p w:rsidR="00085085" w:rsidRPr="00085085" w:rsidRDefault="00085085" w:rsidP="00085085">
      <w:pPr>
        <w:numPr>
          <w:ilvl w:val="0"/>
          <w:numId w:val="2"/>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SKS bünyesindeki hizmet ve uygulama süreçlerinin standardize edilmesi ve güncellenmesi,</w:t>
      </w:r>
    </w:p>
    <w:p w:rsidR="00085085" w:rsidRPr="00085085" w:rsidRDefault="00085085" w:rsidP="00085085">
      <w:pPr>
        <w:numPr>
          <w:ilvl w:val="0"/>
          <w:numId w:val="2"/>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Sağlık, beslenme (yemekhane/kantin), spor ve kültür şube müdürlükleri süreçlerinde PUKÖ döngüsüne uygun form ve kontrol mekanizmalarının oluşturulması,</w:t>
      </w:r>
    </w:p>
    <w:p w:rsidR="00085085" w:rsidRPr="00085085" w:rsidRDefault="00085085" w:rsidP="00085085">
      <w:pPr>
        <w:numPr>
          <w:ilvl w:val="0"/>
          <w:numId w:val="2"/>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Kamu İç Kontrol Yönetmeliği hükümleri uyarınca Birim İç Kontrol Standartlarına Uyum Eylem Planı'nın hayata geçirilmesi,</w:t>
      </w:r>
    </w:p>
    <w:p w:rsidR="00085085" w:rsidRPr="00085085" w:rsidRDefault="00085085" w:rsidP="00085085">
      <w:pPr>
        <w:numPr>
          <w:ilvl w:val="0"/>
          <w:numId w:val="2"/>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 xml:space="preserve">Öğrenci toplulukları ve </w:t>
      </w:r>
      <w:proofErr w:type="spellStart"/>
      <w:r w:rsidRPr="00085085">
        <w:rPr>
          <w:rFonts w:ascii="Times New Roman" w:eastAsia="Times New Roman" w:hAnsi="Times New Roman" w:cs="Times New Roman"/>
          <w:sz w:val="28"/>
          <w:szCs w:val="28"/>
          <w:lang w:eastAsia="tr-TR"/>
        </w:rPr>
        <w:t>sosyo</w:t>
      </w:r>
      <w:proofErr w:type="spellEnd"/>
      <w:r w:rsidRPr="00085085">
        <w:rPr>
          <w:rFonts w:ascii="Times New Roman" w:eastAsia="Times New Roman" w:hAnsi="Times New Roman" w:cs="Times New Roman"/>
          <w:sz w:val="28"/>
          <w:szCs w:val="28"/>
          <w:lang w:eastAsia="tr-TR"/>
        </w:rPr>
        <w:t>-kültürel faaliyet izleme ve değerlendirme yönetim süreçlerinin yeniden tasarlanması,</w:t>
      </w:r>
    </w:p>
    <w:p w:rsidR="00085085" w:rsidRPr="00085085" w:rsidRDefault="00085085" w:rsidP="00085085">
      <w:pPr>
        <w:spacing w:before="100" w:beforeAutospacing="1" w:after="100" w:afterAutospacing="1" w:line="240" w:lineRule="auto"/>
        <w:rPr>
          <w:rFonts w:ascii="Times New Roman" w:eastAsia="Times New Roman" w:hAnsi="Times New Roman" w:cs="Times New Roman"/>
          <w:sz w:val="28"/>
          <w:szCs w:val="28"/>
          <w:lang w:eastAsia="tr-TR"/>
        </w:rPr>
      </w:pPr>
      <w:proofErr w:type="gramStart"/>
      <w:r w:rsidRPr="00085085">
        <w:rPr>
          <w:rFonts w:ascii="Times New Roman" w:eastAsia="Times New Roman" w:hAnsi="Times New Roman" w:cs="Times New Roman"/>
          <w:sz w:val="28"/>
          <w:szCs w:val="28"/>
          <w:lang w:eastAsia="tr-TR"/>
        </w:rPr>
        <w:t>başlıklarını</w:t>
      </w:r>
      <w:proofErr w:type="gramEnd"/>
      <w:r w:rsidRPr="00085085">
        <w:rPr>
          <w:rFonts w:ascii="Times New Roman" w:eastAsia="Times New Roman" w:hAnsi="Times New Roman" w:cs="Times New Roman"/>
          <w:sz w:val="28"/>
          <w:szCs w:val="28"/>
          <w:lang w:eastAsia="tr-TR"/>
        </w:rPr>
        <w:t xml:space="preserve"> kapsamaktadır. Hazırlanan bu rapor, birimin kalite güvence olgunluk düzeyinin artırılmasına ve gelecekteki iç/dış değerlendirme süreçlerine rehberlik etmesi amacıyla resmiyet kazanmıştır.</w:t>
      </w:r>
    </w:p>
    <w:p w:rsidR="00085085" w:rsidRPr="00085085" w:rsidRDefault="00085085" w:rsidP="00085085">
      <w:pPr>
        <w:spacing w:before="100" w:beforeAutospacing="1" w:after="100" w:afterAutospacing="1" w:line="240" w:lineRule="auto"/>
        <w:outlineLvl w:val="2"/>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2. İYİLEŞTİRME ÇALIŞMALARI VE FAALİYETLER</w:t>
      </w:r>
      <w:bookmarkStart w:id="0" w:name="_GoBack"/>
      <w:bookmarkEnd w:id="0"/>
    </w:p>
    <w:p w:rsidR="00085085" w:rsidRPr="00085085" w:rsidRDefault="00085085" w:rsidP="00085085">
      <w:p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Birim iç kalite güvencesi sisteminin geliştirilmesi, kalite güvence ilkelerinin benimsenerek uygulamada PUKÖ (Planla, Uygula, Kontrol Et, Önlem Al) döngüsüne uygun sürekliliğin sağlanması amacıyla Sağlık, Kültür ve Spor Daire Başkanlığı Birim İç Kalite Güvence Komisyonu ve ilgili alt çalışma ekipleri tarafından 2026 yılı içerisinde kapsamlı faaliyetler yürütülmüştür. Bu kapsamda gerçekleştirilen idari, teknik ve süreç bazlı iyileştirme çalışmaları başlıklar halinde aşağıda açıklanmıştır:</w:t>
      </w:r>
    </w:p>
    <w:p w:rsidR="00085085" w:rsidRPr="00085085" w:rsidRDefault="00085085" w:rsidP="00085085">
      <w:pPr>
        <w:spacing w:before="100" w:beforeAutospacing="1" w:after="100" w:afterAutospacing="1" w:line="240" w:lineRule="auto"/>
        <w:outlineLvl w:val="3"/>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lastRenderedPageBreak/>
        <w:t>A. ASBÜ SKS Birim Hizmet ve Süreç Rehberlerinin Düzenlenmesi Faaliyetleri</w:t>
      </w:r>
    </w:p>
    <w:p w:rsidR="00085085" w:rsidRPr="00085085" w:rsidRDefault="00085085" w:rsidP="00085085">
      <w:pPr>
        <w:numPr>
          <w:ilvl w:val="0"/>
          <w:numId w:val="3"/>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Öğrenci ve personele yönelik sağlık, beslenme, spor, kültür ve sosyal hizmet sunum süreçlerinin etkinliğinin artırılması ve PUKÖ döngüsüne entegre edilmesi amacıyla hazırlık çalışmalarına başlanmış ve bu doğrultuda komisyon toplantıları gerçekleştirilmiştir.</w:t>
      </w:r>
    </w:p>
    <w:p w:rsidR="00085085" w:rsidRPr="00085085" w:rsidRDefault="00085085" w:rsidP="00085085">
      <w:pPr>
        <w:numPr>
          <w:ilvl w:val="0"/>
          <w:numId w:val="3"/>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 xml:space="preserve">Yapılan hazırlık ve müzakereler neticesinde, </w:t>
      </w:r>
      <w:r w:rsidRPr="00085085">
        <w:rPr>
          <w:rFonts w:ascii="Times New Roman" w:eastAsia="Times New Roman" w:hAnsi="Times New Roman" w:cs="Times New Roman"/>
          <w:i/>
          <w:iCs/>
          <w:sz w:val="28"/>
          <w:szCs w:val="28"/>
          <w:lang w:eastAsia="tr-TR"/>
        </w:rPr>
        <w:t>ASBÜ SKS Birim Hizmet ve Süreç Rehberi</w:t>
      </w:r>
      <w:r w:rsidRPr="00085085">
        <w:rPr>
          <w:rFonts w:ascii="Times New Roman" w:eastAsia="Times New Roman" w:hAnsi="Times New Roman" w:cs="Times New Roman"/>
          <w:sz w:val="28"/>
          <w:szCs w:val="28"/>
          <w:lang w:eastAsia="tr-TR"/>
        </w:rPr>
        <w:t xml:space="preserve"> taslağı değerlendirilerek komisyonca kabul edilmiş ve yürürlüğe konulmuştur.</w:t>
      </w:r>
    </w:p>
    <w:p w:rsidR="00085085" w:rsidRPr="00085085" w:rsidRDefault="00085085" w:rsidP="00085085">
      <w:pPr>
        <w:numPr>
          <w:ilvl w:val="0"/>
          <w:numId w:val="3"/>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Rehberin yenilenmesiyle birlikte yemekhane hijyen ve denetim standartları, topluluk kuruluş ve etkinlik onay süreçleri ile spor tesislerinin kullanımına ilişkin standartlar netleştirilmiş, hata ve aksama payları azaltılarak birimler arası iş akışı şeffaflaştırılmıştır.</w:t>
      </w:r>
    </w:p>
    <w:p w:rsidR="00085085" w:rsidRPr="00085085" w:rsidRDefault="00085085" w:rsidP="00085085">
      <w:pPr>
        <w:spacing w:before="100" w:beforeAutospacing="1" w:after="100" w:afterAutospacing="1" w:line="240" w:lineRule="auto"/>
        <w:outlineLvl w:val="3"/>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B. Sağlık, Beslenme ve Spor Hizmetleri Şube Müdürlüğü PUKÖ Formu Düzenlemeleri</w:t>
      </w:r>
    </w:p>
    <w:p w:rsidR="00085085" w:rsidRPr="00085085" w:rsidRDefault="00085085" w:rsidP="00085085">
      <w:pPr>
        <w:numPr>
          <w:ilvl w:val="0"/>
          <w:numId w:val="4"/>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 xml:space="preserve">Birim iç kalite güvencesi sisteminin </w:t>
      </w:r>
      <w:proofErr w:type="spellStart"/>
      <w:r w:rsidRPr="00085085">
        <w:rPr>
          <w:rFonts w:ascii="Times New Roman" w:eastAsia="Times New Roman" w:hAnsi="Times New Roman" w:cs="Times New Roman"/>
          <w:sz w:val="28"/>
          <w:szCs w:val="28"/>
          <w:lang w:eastAsia="tr-TR"/>
        </w:rPr>
        <w:t>operasyonel</w:t>
      </w:r>
      <w:proofErr w:type="spellEnd"/>
      <w:r w:rsidRPr="00085085">
        <w:rPr>
          <w:rFonts w:ascii="Times New Roman" w:eastAsia="Times New Roman" w:hAnsi="Times New Roman" w:cs="Times New Roman"/>
          <w:sz w:val="28"/>
          <w:szCs w:val="28"/>
          <w:lang w:eastAsia="tr-TR"/>
        </w:rPr>
        <w:t xml:space="preserve"> düzeyde sürekliliğini temin etmek amacıyla; Sağlık Hizmetleri, Beslenme Hizmetleri (Yemekhane/Kantin-Kafeterya Denetimleri), Spor Hizmetleri ve Kültür Hizmetleri Şube Müdürlüklerinin yürüttüğü her bir faaliyet alanına yönelik özel PUKÖ (Planla, Uygula, Kontrol Et, Önlem Al) Formları tasarlanmıştır.</w:t>
      </w:r>
    </w:p>
    <w:p w:rsidR="00085085" w:rsidRPr="00085085" w:rsidRDefault="00085085" w:rsidP="00085085">
      <w:pPr>
        <w:numPr>
          <w:ilvl w:val="0"/>
          <w:numId w:val="4"/>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Faaliyet bazlı PUKÖ formlarının oluşturulmasıyla, yemekhane menü planlama ve hijyen denetimlerinden spor tesisleri ve organizasyon yönetim süreçlerine kadar her aşamanın izlenebilir, ölçülebilir ve sürekli denetlenebilir bir yapıya kavuşturulması sağlanmıştır.</w:t>
      </w:r>
    </w:p>
    <w:p w:rsidR="00085085" w:rsidRPr="00085085" w:rsidRDefault="00085085" w:rsidP="00085085">
      <w:pPr>
        <w:spacing w:before="100" w:beforeAutospacing="1" w:after="100" w:afterAutospacing="1" w:line="240" w:lineRule="auto"/>
        <w:outlineLvl w:val="3"/>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C. Birim Kamu İç Kontrol Standartlarına Uyum Eylem Planı Çalışmaları</w:t>
      </w:r>
    </w:p>
    <w:p w:rsidR="00085085" w:rsidRPr="00085085" w:rsidRDefault="00085085" w:rsidP="00085085">
      <w:pPr>
        <w:numPr>
          <w:ilvl w:val="0"/>
          <w:numId w:val="5"/>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 xml:space="preserve">Hazine ve Maliye Bakanlığı tarafından hazırlanan ve 05/03/2025 tarihli ve 32832 sayılı Resmî </w:t>
      </w:r>
      <w:proofErr w:type="spellStart"/>
      <w:r w:rsidRPr="00085085">
        <w:rPr>
          <w:rFonts w:ascii="Times New Roman" w:eastAsia="Times New Roman" w:hAnsi="Times New Roman" w:cs="Times New Roman"/>
          <w:sz w:val="28"/>
          <w:szCs w:val="28"/>
          <w:lang w:eastAsia="tr-TR"/>
        </w:rPr>
        <w:t>Gazete'de</w:t>
      </w:r>
      <w:proofErr w:type="spellEnd"/>
      <w:r w:rsidRPr="00085085">
        <w:rPr>
          <w:rFonts w:ascii="Times New Roman" w:eastAsia="Times New Roman" w:hAnsi="Times New Roman" w:cs="Times New Roman"/>
          <w:sz w:val="28"/>
          <w:szCs w:val="28"/>
          <w:lang w:eastAsia="tr-TR"/>
        </w:rPr>
        <w:t xml:space="preserve"> yayımlanan Kamu İç Kontrol Yönetmeliği hükümleri (özellikle Madde 19 ve Geçici Madde 1) ile Rektörlük </w:t>
      </w:r>
      <w:proofErr w:type="spellStart"/>
      <w:r w:rsidRPr="00085085">
        <w:rPr>
          <w:rFonts w:ascii="Times New Roman" w:eastAsia="Times New Roman" w:hAnsi="Times New Roman" w:cs="Times New Roman"/>
          <w:sz w:val="28"/>
          <w:szCs w:val="28"/>
          <w:lang w:eastAsia="tr-TR"/>
        </w:rPr>
        <w:t>Makamı'nın</w:t>
      </w:r>
      <w:proofErr w:type="spellEnd"/>
      <w:r w:rsidRPr="00085085">
        <w:rPr>
          <w:rFonts w:ascii="Times New Roman" w:eastAsia="Times New Roman" w:hAnsi="Times New Roman" w:cs="Times New Roman"/>
          <w:sz w:val="28"/>
          <w:szCs w:val="28"/>
          <w:lang w:eastAsia="tr-TR"/>
        </w:rPr>
        <w:t xml:space="preserve"> ilgili olur yazıları çerçevesinde yasal uyum süreçleri başlatılmıştır.</w:t>
      </w:r>
    </w:p>
    <w:p w:rsidR="00085085" w:rsidRPr="00085085" w:rsidRDefault="00085085" w:rsidP="00085085">
      <w:pPr>
        <w:numPr>
          <w:ilvl w:val="0"/>
          <w:numId w:val="5"/>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İlgili mevzuat gereğince; Sağlık, Kültür ve Spor Daire Başkanlığı 31/12/2026 tarihine kadar Birim Kamu İç Kontrol Standartlarına Uyum Eylem Planı'nı hazırlamakla yükümlendirilmiştir.</w:t>
      </w:r>
    </w:p>
    <w:p w:rsidR="00085085" w:rsidRPr="00085085" w:rsidRDefault="00085085" w:rsidP="00085085">
      <w:pPr>
        <w:numPr>
          <w:ilvl w:val="0"/>
          <w:numId w:val="5"/>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Bu doğrultuda sırasıyla:</w:t>
      </w:r>
    </w:p>
    <w:p w:rsidR="00085085" w:rsidRPr="00085085" w:rsidRDefault="00085085" w:rsidP="00085085">
      <w:pPr>
        <w:numPr>
          <w:ilvl w:val="1"/>
          <w:numId w:val="5"/>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b/>
          <w:bCs/>
          <w:sz w:val="28"/>
          <w:szCs w:val="28"/>
          <w:lang w:eastAsia="tr-TR"/>
        </w:rPr>
        <w:t>Hazırlıkların Görüşülmesi:</w:t>
      </w:r>
      <w:r w:rsidRPr="00085085">
        <w:rPr>
          <w:rFonts w:ascii="Times New Roman" w:eastAsia="Times New Roman" w:hAnsi="Times New Roman" w:cs="Times New Roman"/>
          <w:sz w:val="28"/>
          <w:szCs w:val="28"/>
          <w:lang w:eastAsia="tr-TR"/>
        </w:rPr>
        <w:t xml:space="preserve"> Birim İç Kontrol Eylem Planı Hazırlama Ekibi tarafından SKS faaliyet alanlarına yönelik eylem planlarının hazırlanmasına ilişkin ilk istişareler yapılarak karar alınmıştır.</w:t>
      </w:r>
    </w:p>
    <w:p w:rsidR="00085085" w:rsidRPr="00085085" w:rsidRDefault="00085085" w:rsidP="00085085">
      <w:pPr>
        <w:numPr>
          <w:ilvl w:val="1"/>
          <w:numId w:val="5"/>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b/>
          <w:bCs/>
          <w:sz w:val="28"/>
          <w:szCs w:val="28"/>
          <w:lang w:eastAsia="tr-TR"/>
        </w:rPr>
        <w:lastRenderedPageBreak/>
        <w:t>Taslak Kabulü:</w:t>
      </w:r>
      <w:r w:rsidRPr="00085085">
        <w:rPr>
          <w:rFonts w:ascii="Times New Roman" w:eastAsia="Times New Roman" w:hAnsi="Times New Roman" w:cs="Times New Roman"/>
          <w:sz w:val="28"/>
          <w:szCs w:val="28"/>
          <w:lang w:eastAsia="tr-TR"/>
        </w:rPr>
        <w:t xml:space="preserve"> Ekip tarafından hazırlanan </w:t>
      </w:r>
      <w:r w:rsidRPr="00085085">
        <w:rPr>
          <w:rFonts w:ascii="Times New Roman" w:eastAsia="Times New Roman" w:hAnsi="Times New Roman" w:cs="Times New Roman"/>
          <w:i/>
          <w:iCs/>
          <w:sz w:val="28"/>
          <w:szCs w:val="28"/>
          <w:lang w:eastAsia="tr-TR"/>
        </w:rPr>
        <w:t>ASBÜ Sağlık, Kültür ve Spor Daire Başkanlığı Birim Kamu İç Kontrol Standartlarına Uyum Eylem Planı</w:t>
      </w:r>
      <w:r w:rsidRPr="00085085">
        <w:rPr>
          <w:rFonts w:ascii="Times New Roman" w:eastAsia="Times New Roman" w:hAnsi="Times New Roman" w:cs="Times New Roman"/>
          <w:sz w:val="28"/>
          <w:szCs w:val="28"/>
          <w:lang w:eastAsia="tr-TR"/>
        </w:rPr>
        <w:t xml:space="preserve"> taslağı kabul edilerek Birim İç Kontrol İzleme ve Yönlendirme Kuruluna sunulmuştur.</w:t>
      </w:r>
    </w:p>
    <w:p w:rsidR="00085085" w:rsidRPr="00085085" w:rsidRDefault="00085085" w:rsidP="00085085">
      <w:pPr>
        <w:numPr>
          <w:ilvl w:val="1"/>
          <w:numId w:val="5"/>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b/>
          <w:bCs/>
          <w:sz w:val="28"/>
          <w:szCs w:val="28"/>
          <w:lang w:eastAsia="tr-TR"/>
        </w:rPr>
        <w:t>Kurul Onayı:</w:t>
      </w:r>
      <w:r w:rsidRPr="00085085">
        <w:rPr>
          <w:rFonts w:ascii="Times New Roman" w:eastAsia="Times New Roman" w:hAnsi="Times New Roman" w:cs="Times New Roman"/>
          <w:sz w:val="28"/>
          <w:szCs w:val="28"/>
          <w:lang w:eastAsia="tr-TR"/>
        </w:rPr>
        <w:t xml:space="preserve"> Birim İç Kontrol İzleme ve Yönlendirme Kurulunca yapılan değerlendirmeler sonucunda, kalite güvence ilkeleri ve PUKÖ döngüsü göz önünde bulundurularak eylem planı nihai şekliyle kabul edilmiş ve yürürlüğe girmiştir.</w:t>
      </w:r>
    </w:p>
    <w:p w:rsidR="00085085" w:rsidRPr="00085085" w:rsidRDefault="00085085" w:rsidP="00085085">
      <w:pPr>
        <w:spacing w:before="100" w:beforeAutospacing="1" w:after="100" w:afterAutospacing="1" w:line="240" w:lineRule="auto"/>
        <w:outlineLvl w:val="3"/>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D. Öğrenci Toplulukları ve Sosyal/Kültürel Faaliyet Yönetim Süreci Çalışmaları</w:t>
      </w:r>
    </w:p>
    <w:p w:rsidR="00085085" w:rsidRPr="00085085" w:rsidRDefault="00085085" w:rsidP="00085085">
      <w:pPr>
        <w:numPr>
          <w:ilvl w:val="0"/>
          <w:numId w:val="6"/>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 xml:space="preserve">Stratejik planlama ve öğrenci memnuniyeti odaklı kalite güvence mekanizmaları arasındaki bağın güçlendirilmesi amacıyla </w:t>
      </w:r>
      <w:r w:rsidRPr="00085085">
        <w:rPr>
          <w:rFonts w:ascii="Times New Roman" w:eastAsia="Times New Roman" w:hAnsi="Times New Roman" w:cs="Times New Roman"/>
          <w:i/>
          <w:iCs/>
          <w:sz w:val="28"/>
          <w:szCs w:val="28"/>
          <w:lang w:eastAsia="tr-TR"/>
        </w:rPr>
        <w:t>ASBÜ Öğrenci Toplulukları ve Sosyal/Kültürel Faaliyet Yönetim Süreci</w:t>
      </w:r>
      <w:r w:rsidRPr="00085085">
        <w:rPr>
          <w:rFonts w:ascii="Times New Roman" w:eastAsia="Times New Roman" w:hAnsi="Times New Roman" w:cs="Times New Roman"/>
          <w:sz w:val="28"/>
          <w:szCs w:val="28"/>
          <w:lang w:eastAsia="tr-TR"/>
        </w:rPr>
        <w:t>’nin düzenlenmesine yönelik hazırlık toplantıları gerçekleştirilmiştir.</w:t>
      </w:r>
    </w:p>
    <w:p w:rsidR="00085085" w:rsidRPr="00085085" w:rsidRDefault="00085085" w:rsidP="00085085">
      <w:pPr>
        <w:numPr>
          <w:ilvl w:val="0"/>
          <w:numId w:val="6"/>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Süreç hazırlıkları komisyon tarafından değerlendirilmiş, öğrenci topluluklarının etkinlik talep, onay, bütçe kullanımı ve alan tahsis süreçlerinde PUKÖ döngüsüne uygun sürekliliğin sağlanması amacıyla yönetim süreci taslağı görüşülerek kabul edilmiş ve resmiyet kazanmıştır.</w:t>
      </w:r>
    </w:p>
    <w:p w:rsidR="00085085" w:rsidRPr="00085085" w:rsidRDefault="00085085" w:rsidP="00085085">
      <w:pPr>
        <w:numPr>
          <w:ilvl w:val="0"/>
          <w:numId w:val="7"/>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b/>
          <w:bCs/>
          <w:sz w:val="28"/>
          <w:szCs w:val="28"/>
          <w:lang w:eastAsia="tr-TR"/>
        </w:rPr>
        <w:t>Öğrenci Toplulukları ve Etkinlik Otomasyonu İyileştirmeleri:</w:t>
      </w:r>
    </w:p>
    <w:p w:rsidR="00085085" w:rsidRPr="00085085" w:rsidRDefault="00085085" w:rsidP="00085085">
      <w:pPr>
        <w:numPr>
          <w:ilvl w:val="1"/>
          <w:numId w:val="7"/>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Topluluk etkinlik başvuru ve performans göstergeleri modülünde sıralama ve takip mantığı güncellenmiş; gösterge ve faaliyet kodlarının düzenli bir akışla işlenmesi sağlanmıştır.</w:t>
      </w:r>
    </w:p>
    <w:p w:rsidR="00085085" w:rsidRPr="00085085" w:rsidRDefault="00085085" w:rsidP="00085085">
      <w:pPr>
        <w:numPr>
          <w:ilvl w:val="1"/>
          <w:numId w:val="7"/>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 xml:space="preserve">Birimlerin ve öğrenci topluluklarının veri/etkinlik girişi ekranlarında, güncel akademik yılın ilk sırada yer alacağı ve onay akışlarının adım adım takip edilebileceği kullanıcı dostu bir </w:t>
      </w:r>
      <w:proofErr w:type="spellStart"/>
      <w:r w:rsidRPr="00085085">
        <w:rPr>
          <w:rFonts w:ascii="Times New Roman" w:eastAsia="Times New Roman" w:hAnsi="Times New Roman" w:cs="Times New Roman"/>
          <w:sz w:val="28"/>
          <w:szCs w:val="28"/>
          <w:lang w:eastAsia="tr-TR"/>
        </w:rPr>
        <w:t>arayüz</w:t>
      </w:r>
      <w:proofErr w:type="spellEnd"/>
      <w:r w:rsidRPr="00085085">
        <w:rPr>
          <w:rFonts w:ascii="Times New Roman" w:eastAsia="Times New Roman" w:hAnsi="Times New Roman" w:cs="Times New Roman"/>
          <w:sz w:val="28"/>
          <w:szCs w:val="28"/>
          <w:lang w:eastAsia="tr-TR"/>
        </w:rPr>
        <w:t xml:space="preserve"> kurgulanmıştır.</w:t>
      </w:r>
    </w:p>
    <w:p w:rsidR="00085085" w:rsidRPr="00085085" w:rsidRDefault="00085085" w:rsidP="00085085">
      <w:pPr>
        <w:numPr>
          <w:ilvl w:val="1"/>
          <w:numId w:val="7"/>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 xml:space="preserve">Etkinlik başvuru ekrandaki "İlgili Birimler" ibaresi, kurumsal ve </w:t>
      </w:r>
      <w:proofErr w:type="spellStart"/>
      <w:r w:rsidRPr="00085085">
        <w:rPr>
          <w:rFonts w:ascii="Times New Roman" w:eastAsia="Times New Roman" w:hAnsi="Times New Roman" w:cs="Times New Roman"/>
          <w:sz w:val="28"/>
          <w:szCs w:val="28"/>
          <w:lang w:eastAsia="tr-TR"/>
        </w:rPr>
        <w:t>operasyonel</w:t>
      </w:r>
      <w:proofErr w:type="spellEnd"/>
      <w:r w:rsidRPr="00085085">
        <w:rPr>
          <w:rFonts w:ascii="Times New Roman" w:eastAsia="Times New Roman" w:hAnsi="Times New Roman" w:cs="Times New Roman"/>
          <w:sz w:val="28"/>
          <w:szCs w:val="28"/>
          <w:lang w:eastAsia="tr-TR"/>
        </w:rPr>
        <w:t xml:space="preserve"> sorumluluk netliğini artırmak amacıyla "Sorumlu Birim/Topluluk" olarak değiştirilmiştir.</w:t>
      </w:r>
    </w:p>
    <w:p w:rsidR="00085085" w:rsidRPr="00085085" w:rsidRDefault="00085085" w:rsidP="00085085">
      <w:pPr>
        <w:numPr>
          <w:ilvl w:val="1"/>
          <w:numId w:val="7"/>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Raporlama modülü detaylandırılmış; etkinlik adı, kod/tür bilgisi, katılım sayıları, bütçe/ekipman gereksinimleri ve hedeflere ulaşma durumunu içeren detaylı raporlar üretilebilir hale getirilmiştir.</w:t>
      </w:r>
    </w:p>
    <w:p w:rsidR="00085085" w:rsidRPr="00085085" w:rsidRDefault="00085085" w:rsidP="00085085">
      <w:pPr>
        <w:numPr>
          <w:ilvl w:val="0"/>
          <w:numId w:val="7"/>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b/>
          <w:bCs/>
          <w:sz w:val="28"/>
          <w:szCs w:val="28"/>
          <w:lang w:eastAsia="tr-TR"/>
        </w:rPr>
        <w:t>İç Kontrol ve Hizmet Standartları Otomasyonu İyileştirmeleri:</w:t>
      </w:r>
    </w:p>
    <w:p w:rsidR="00085085" w:rsidRPr="00085085" w:rsidRDefault="00085085" w:rsidP="00085085">
      <w:pPr>
        <w:numPr>
          <w:ilvl w:val="1"/>
          <w:numId w:val="7"/>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 xml:space="preserve">Eylemler modülünün açılışında güncel yıl SKS eylemlerinin (KOS kodları doğrultusunda) </w:t>
      </w:r>
      <w:proofErr w:type="spellStart"/>
      <w:r w:rsidRPr="00085085">
        <w:rPr>
          <w:rFonts w:ascii="Times New Roman" w:eastAsia="Times New Roman" w:hAnsi="Times New Roman" w:cs="Times New Roman"/>
          <w:sz w:val="28"/>
          <w:szCs w:val="28"/>
          <w:lang w:eastAsia="tr-TR"/>
        </w:rPr>
        <w:t>önceliklendirilmesi</w:t>
      </w:r>
      <w:proofErr w:type="spellEnd"/>
      <w:r w:rsidRPr="00085085">
        <w:rPr>
          <w:rFonts w:ascii="Times New Roman" w:eastAsia="Times New Roman" w:hAnsi="Times New Roman" w:cs="Times New Roman"/>
          <w:sz w:val="28"/>
          <w:szCs w:val="28"/>
          <w:lang w:eastAsia="tr-TR"/>
        </w:rPr>
        <w:t xml:space="preserve"> sağlanmış ve kullanıcı kolaylığı açısından güncel yıl eylemleri yeşil renk ile vurgulanmıştır.</w:t>
      </w:r>
    </w:p>
    <w:p w:rsidR="00085085" w:rsidRPr="00085085" w:rsidRDefault="00085085" w:rsidP="00085085">
      <w:pPr>
        <w:numPr>
          <w:ilvl w:val="1"/>
          <w:numId w:val="7"/>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 xml:space="preserve">Raporlama altyapısı güçlendirilerek; hizmet bazlı performans ve iç kontrol eylemlerinin yüzde (%) bazında gerçekleşme oranları, sorumlu birimlerin eyleme ait veri girişini yapıp yapmadıkları gibi </w:t>
      </w:r>
      <w:r w:rsidRPr="00085085">
        <w:rPr>
          <w:rFonts w:ascii="Times New Roman" w:eastAsia="Times New Roman" w:hAnsi="Times New Roman" w:cs="Times New Roman"/>
          <w:sz w:val="28"/>
          <w:szCs w:val="28"/>
          <w:lang w:eastAsia="tr-TR"/>
        </w:rPr>
        <w:lastRenderedPageBreak/>
        <w:t>hususları detaylı şekilde gösteren raporlama ekranları tasarlanmıştır.</w:t>
      </w:r>
    </w:p>
    <w:p w:rsidR="00085085" w:rsidRPr="00085085" w:rsidRDefault="00085085" w:rsidP="00085085">
      <w:pPr>
        <w:numPr>
          <w:ilvl w:val="0"/>
          <w:numId w:val="7"/>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b/>
          <w:bCs/>
          <w:sz w:val="28"/>
          <w:szCs w:val="28"/>
          <w:lang w:eastAsia="tr-TR"/>
        </w:rPr>
        <w:t>Yemekhane, Kartlı Geçiş ve Doğrudan Temin Otomasyonu İyileştirmeleri:</w:t>
      </w:r>
    </w:p>
    <w:p w:rsidR="00085085" w:rsidRPr="00085085" w:rsidRDefault="00085085" w:rsidP="00085085">
      <w:pPr>
        <w:numPr>
          <w:ilvl w:val="1"/>
          <w:numId w:val="7"/>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SKS bütçesi ve doğrudan temin/hizmet alımı modülünde bütçe tertibi, analitik kod ve birim adı filtrelemelerinin tam ve hatasız çalışması sağlanmıştır.</w:t>
      </w:r>
    </w:p>
    <w:p w:rsidR="00085085" w:rsidRPr="00085085" w:rsidRDefault="00085085" w:rsidP="00085085">
      <w:pPr>
        <w:numPr>
          <w:ilvl w:val="1"/>
          <w:numId w:val="7"/>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Yemekhane rezervasyon/bakiye ve geçiş sistemleri ile veri girişlerinde yaşanan nokta, virgül ve sayısal ayrım kaynaklı teknik aksaklıklar ve uyumsuzluklar tamamen giderilmiştir.</w:t>
      </w:r>
    </w:p>
    <w:p w:rsidR="00085085" w:rsidRPr="00085085" w:rsidRDefault="00085085" w:rsidP="00085085">
      <w:pPr>
        <w:spacing w:before="100" w:beforeAutospacing="1" w:after="100" w:afterAutospacing="1" w:line="240" w:lineRule="auto"/>
        <w:outlineLvl w:val="2"/>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3. SONUÇ, DEĞERLENDİRME VE GELECEK PROJEKSİYONLARI</w:t>
      </w:r>
    </w:p>
    <w:p w:rsidR="00085085" w:rsidRPr="00085085" w:rsidRDefault="00085085" w:rsidP="00085085">
      <w:pPr>
        <w:spacing w:before="100" w:beforeAutospacing="1" w:after="100" w:afterAutospacing="1" w:line="240" w:lineRule="auto"/>
        <w:outlineLvl w:val="3"/>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3.1. Kurumsal Olgunluk ve Kalite Kültürünün İçselleştirilmesi</w:t>
      </w:r>
    </w:p>
    <w:p w:rsidR="00085085" w:rsidRPr="00085085" w:rsidRDefault="00085085" w:rsidP="00085085">
      <w:p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 xml:space="preserve">Ankara Sosyal Bilimler Üniversitesi Sağlık, Kültür ve Spor Daire Başkanlığı tarafından gerçekleştirilen bu kapsamlı iyileştirme ve süreç yapılandırma çalışmaları; üniversitemizin öğrenci odaklılık ve genel kalite politikalarıyla tam bir uyum içerisinde, idari kapasitenin ve hizmet sunum kalitesinin sistematik olarak artırılmasına yönelik kritik birer adım niteliğindedir. Birim İç Kalite Güvence Komisyonu öncülüğünde yürütülen faaliyetler, kalite güvence anlayışının geçici bir denetim hazırlığı olmaktan çıkarılıp, dairenin günlük </w:t>
      </w:r>
      <w:proofErr w:type="spellStart"/>
      <w:r w:rsidRPr="00085085">
        <w:rPr>
          <w:rFonts w:ascii="Times New Roman" w:eastAsia="Times New Roman" w:hAnsi="Times New Roman" w:cs="Times New Roman"/>
          <w:sz w:val="28"/>
          <w:szCs w:val="28"/>
          <w:lang w:eastAsia="tr-TR"/>
        </w:rPr>
        <w:t>operasyonel</w:t>
      </w:r>
      <w:proofErr w:type="spellEnd"/>
      <w:r w:rsidRPr="00085085">
        <w:rPr>
          <w:rFonts w:ascii="Times New Roman" w:eastAsia="Times New Roman" w:hAnsi="Times New Roman" w:cs="Times New Roman"/>
          <w:sz w:val="28"/>
          <w:szCs w:val="28"/>
          <w:lang w:eastAsia="tr-TR"/>
        </w:rPr>
        <w:t xml:space="preserve"> süreçlerine ve kurumsal DNA'sına kalıcı bir kültür olarak yerleştirildiğini açıkça ortaya koymaktadır.</w:t>
      </w:r>
    </w:p>
    <w:p w:rsidR="00085085" w:rsidRPr="00085085" w:rsidRDefault="00085085" w:rsidP="00085085">
      <w:pPr>
        <w:spacing w:before="100" w:beforeAutospacing="1" w:after="100" w:afterAutospacing="1" w:line="240" w:lineRule="auto"/>
        <w:outlineLvl w:val="3"/>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 xml:space="preserve">3.2. PUKÖ Döngüsünün </w:t>
      </w:r>
      <w:proofErr w:type="spellStart"/>
      <w:r w:rsidRPr="00085085">
        <w:rPr>
          <w:rFonts w:ascii="Times New Roman" w:eastAsia="Times New Roman" w:hAnsi="Times New Roman" w:cs="Times New Roman"/>
          <w:b/>
          <w:bCs/>
          <w:sz w:val="28"/>
          <w:szCs w:val="28"/>
          <w:lang w:eastAsia="tr-TR"/>
        </w:rPr>
        <w:t>Operasyonel</w:t>
      </w:r>
      <w:proofErr w:type="spellEnd"/>
      <w:r w:rsidRPr="00085085">
        <w:rPr>
          <w:rFonts w:ascii="Times New Roman" w:eastAsia="Times New Roman" w:hAnsi="Times New Roman" w:cs="Times New Roman"/>
          <w:b/>
          <w:bCs/>
          <w:sz w:val="28"/>
          <w:szCs w:val="28"/>
          <w:lang w:eastAsia="tr-TR"/>
        </w:rPr>
        <w:t xml:space="preserve"> Süreçlere Yansımaları</w:t>
      </w:r>
    </w:p>
    <w:p w:rsidR="00085085" w:rsidRPr="00085085" w:rsidRDefault="00085085" w:rsidP="00085085">
      <w:p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Rapor kapsamındaki faaliyetlerin temel omurgasını oluşturan PUKÖ (Planla, Uygula, Kontrol Et, Önlem Al) döngüsü, Daire Başkanlığının tüm alt birimlerinde (Sağlık, Beslenme, Spor, Kültür, Sosyal Hizmetler) somut çıktılara dönüştürülmüştür:</w:t>
      </w:r>
    </w:p>
    <w:p w:rsidR="00085085" w:rsidRPr="00085085" w:rsidRDefault="00085085" w:rsidP="00085085">
      <w:pPr>
        <w:numPr>
          <w:ilvl w:val="0"/>
          <w:numId w:val="8"/>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b/>
          <w:bCs/>
          <w:sz w:val="28"/>
          <w:szCs w:val="28"/>
          <w:lang w:eastAsia="tr-TR"/>
        </w:rPr>
        <w:t>Planla ve Uygula Aşamaları:</w:t>
      </w:r>
      <w:r w:rsidRPr="00085085">
        <w:rPr>
          <w:rFonts w:ascii="Times New Roman" w:eastAsia="Times New Roman" w:hAnsi="Times New Roman" w:cs="Times New Roman"/>
          <w:sz w:val="28"/>
          <w:szCs w:val="28"/>
          <w:lang w:eastAsia="tr-TR"/>
        </w:rPr>
        <w:t xml:space="preserve"> ASBÜ SKS Birim Hizmet Rehberi, Öğrenci Toplulukları Yönetim Süreci ve Birim Kamu İç Kontrol Standartlarına Uyum Eylem Planı gibi temel rehber ve planların yasal mevzuata ve üniversite vizyonuna tam uyumlu şekilde yeniden kaleme alınması, </w:t>
      </w:r>
      <w:proofErr w:type="spellStart"/>
      <w:r w:rsidRPr="00085085">
        <w:rPr>
          <w:rFonts w:ascii="Times New Roman" w:eastAsia="Times New Roman" w:hAnsi="Times New Roman" w:cs="Times New Roman"/>
          <w:sz w:val="28"/>
          <w:szCs w:val="28"/>
          <w:lang w:eastAsia="tr-TR"/>
        </w:rPr>
        <w:t>operasyonel</w:t>
      </w:r>
      <w:proofErr w:type="spellEnd"/>
      <w:r w:rsidRPr="00085085">
        <w:rPr>
          <w:rFonts w:ascii="Times New Roman" w:eastAsia="Times New Roman" w:hAnsi="Times New Roman" w:cs="Times New Roman"/>
          <w:sz w:val="28"/>
          <w:szCs w:val="28"/>
          <w:lang w:eastAsia="tr-TR"/>
        </w:rPr>
        <w:t xml:space="preserve"> belirsizlikleri ortadan kaldırmış ve hizmet akışlarını güvence altına almıştır.</w:t>
      </w:r>
    </w:p>
    <w:p w:rsidR="00085085" w:rsidRPr="00085085" w:rsidRDefault="00085085" w:rsidP="00085085">
      <w:pPr>
        <w:numPr>
          <w:ilvl w:val="0"/>
          <w:numId w:val="8"/>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b/>
          <w:bCs/>
          <w:sz w:val="28"/>
          <w:szCs w:val="28"/>
          <w:lang w:eastAsia="tr-TR"/>
        </w:rPr>
        <w:t>Kontrol Et ve Önlem Al Aşamaları:</w:t>
      </w:r>
      <w:r w:rsidRPr="00085085">
        <w:rPr>
          <w:rFonts w:ascii="Times New Roman" w:eastAsia="Times New Roman" w:hAnsi="Times New Roman" w:cs="Times New Roman"/>
          <w:sz w:val="28"/>
          <w:szCs w:val="28"/>
          <w:lang w:eastAsia="tr-TR"/>
        </w:rPr>
        <w:t xml:space="preserve"> Şube müdürlükleri faaliyetleri için özel olarak geliştirilen PUKÖ formları ve ASBUNET SYS otomasyon yazılımlarında hayata geçirilen gelişmiş raporlama modülleri sayesinde, hizmet sunumundaki aksamalar en aza indirilmiş; beslenme, sağlık ve sosyal faaliyet performans göstergelerinin anlık olarak izlenebilmesi, </w:t>
      </w:r>
      <w:r w:rsidRPr="00085085">
        <w:rPr>
          <w:rFonts w:ascii="Times New Roman" w:eastAsia="Times New Roman" w:hAnsi="Times New Roman" w:cs="Times New Roman"/>
          <w:sz w:val="28"/>
          <w:szCs w:val="28"/>
          <w:lang w:eastAsia="tr-TR"/>
        </w:rPr>
        <w:lastRenderedPageBreak/>
        <w:t xml:space="preserve">sapmaların zamanında fark edilerek </w:t>
      </w:r>
      <w:proofErr w:type="spellStart"/>
      <w:r w:rsidRPr="00085085">
        <w:rPr>
          <w:rFonts w:ascii="Times New Roman" w:eastAsia="Times New Roman" w:hAnsi="Times New Roman" w:cs="Times New Roman"/>
          <w:sz w:val="28"/>
          <w:szCs w:val="28"/>
          <w:lang w:eastAsia="tr-TR"/>
        </w:rPr>
        <w:t>proaktif</w:t>
      </w:r>
      <w:proofErr w:type="spellEnd"/>
      <w:r w:rsidRPr="00085085">
        <w:rPr>
          <w:rFonts w:ascii="Times New Roman" w:eastAsia="Times New Roman" w:hAnsi="Times New Roman" w:cs="Times New Roman"/>
          <w:sz w:val="28"/>
          <w:szCs w:val="28"/>
          <w:lang w:eastAsia="tr-TR"/>
        </w:rPr>
        <w:t xml:space="preserve"> önlemler alınabilmesi sağlanmıştır.</w:t>
      </w:r>
    </w:p>
    <w:p w:rsidR="00085085" w:rsidRPr="00085085" w:rsidRDefault="00085085" w:rsidP="00085085">
      <w:pPr>
        <w:spacing w:before="100" w:beforeAutospacing="1" w:after="100" w:afterAutospacing="1" w:line="240" w:lineRule="auto"/>
        <w:outlineLvl w:val="3"/>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3.3. Dijital Dönüşüm</w:t>
      </w:r>
    </w:p>
    <w:p w:rsidR="00085085" w:rsidRPr="00085085" w:rsidRDefault="00085085" w:rsidP="00085085">
      <w:p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 xml:space="preserve">Yürütülen bu iyileştirme hamleleri, aynı zamanda kamusal kaynakların ve öğrenci hizmet bütçelerinin etkin, ekonomik ve verimli kullanılması ilkelerinin dijitalleşme ile desteklenmesinin en somut örneklerindendir. Öğrenci Toplulukları, İç Kontrol, Beslenme/Geçiş Sistemleri ve Doğrudan Temin otomasyon programlarında gerçekleştirilen </w:t>
      </w:r>
      <w:proofErr w:type="spellStart"/>
      <w:r w:rsidRPr="00085085">
        <w:rPr>
          <w:rFonts w:ascii="Times New Roman" w:eastAsia="Times New Roman" w:hAnsi="Times New Roman" w:cs="Times New Roman"/>
          <w:sz w:val="28"/>
          <w:szCs w:val="28"/>
          <w:lang w:eastAsia="tr-TR"/>
        </w:rPr>
        <w:t>yazılımsal</w:t>
      </w:r>
      <w:proofErr w:type="spellEnd"/>
      <w:r w:rsidRPr="00085085">
        <w:rPr>
          <w:rFonts w:ascii="Times New Roman" w:eastAsia="Times New Roman" w:hAnsi="Times New Roman" w:cs="Times New Roman"/>
          <w:sz w:val="28"/>
          <w:szCs w:val="28"/>
          <w:lang w:eastAsia="tr-TR"/>
        </w:rPr>
        <w:t xml:space="preserve"> iyileştirmeler; veri bütünlüğünü korumuş, kullanıcı dostu </w:t>
      </w:r>
      <w:proofErr w:type="spellStart"/>
      <w:r w:rsidRPr="00085085">
        <w:rPr>
          <w:rFonts w:ascii="Times New Roman" w:eastAsia="Times New Roman" w:hAnsi="Times New Roman" w:cs="Times New Roman"/>
          <w:sz w:val="28"/>
          <w:szCs w:val="28"/>
          <w:lang w:eastAsia="tr-TR"/>
        </w:rPr>
        <w:t>arayüzler</w:t>
      </w:r>
      <w:proofErr w:type="spellEnd"/>
      <w:r w:rsidRPr="00085085">
        <w:rPr>
          <w:rFonts w:ascii="Times New Roman" w:eastAsia="Times New Roman" w:hAnsi="Times New Roman" w:cs="Times New Roman"/>
          <w:sz w:val="28"/>
          <w:szCs w:val="28"/>
          <w:lang w:eastAsia="tr-TR"/>
        </w:rPr>
        <w:t xml:space="preserve"> sağlamış ve öğrenci ile birimler arası bilgi akışını hızlandırmıştır. Doğru ve tutarlı veri girişlerinin temin edilmesi, üst yönetimin karar alma süreçlerini destekleyecek nitelikte detaylı ve güvenilir raporların üretilmesine olanak tanımıştır.</w:t>
      </w:r>
    </w:p>
    <w:p w:rsidR="00085085" w:rsidRPr="00085085" w:rsidRDefault="00085085" w:rsidP="00085085">
      <w:pPr>
        <w:spacing w:before="100" w:beforeAutospacing="1" w:after="100" w:afterAutospacing="1" w:line="240" w:lineRule="auto"/>
        <w:outlineLvl w:val="3"/>
        <w:rPr>
          <w:rFonts w:ascii="Times New Roman" w:eastAsia="Times New Roman" w:hAnsi="Times New Roman" w:cs="Times New Roman"/>
          <w:b/>
          <w:bCs/>
          <w:sz w:val="28"/>
          <w:szCs w:val="28"/>
          <w:lang w:eastAsia="tr-TR"/>
        </w:rPr>
      </w:pPr>
      <w:r w:rsidRPr="00085085">
        <w:rPr>
          <w:rFonts w:ascii="Times New Roman" w:eastAsia="Times New Roman" w:hAnsi="Times New Roman" w:cs="Times New Roman"/>
          <w:b/>
          <w:bCs/>
          <w:sz w:val="28"/>
          <w:szCs w:val="28"/>
          <w:lang w:eastAsia="tr-TR"/>
        </w:rPr>
        <w:t>3.4. Geleceğe Yönelik Beklentiler ve Sürdürülebilirlik Hedefleri</w:t>
      </w:r>
    </w:p>
    <w:p w:rsidR="00085085" w:rsidRPr="00085085" w:rsidRDefault="00085085" w:rsidP="00085085">
      <w:p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Bu raporda yer verilen tüm iyileştirme adımları, anlık birer iyileştirme faaliyeti olmayıp, üniversitemizin gelecekteki iç ve dış değerlendirme süreçlerine, akreditasyon çalışmalarına ve YÖKAK kurumsal akreditasyon döngülerine hazırlık niteliği taşımaktadır. Sağlık, Kültür ve Spor Daire Başkanlığı, elde edilen bu kazanımların kalıcılığını sağlamak ve sürekli iyileştirme felsefesini daha üst seviyelere taşımak adına şu stratejik hedefleri benimsemiştir:</w:t>
      </w:r>
    </w:p>
    <w:p w:rsidR="00085085" w:rsidRPr="00085085" w:rsidRDefault="00085085" w:rsidP="00085085">
      <w:pPr>
        <w:numPr>
          <w:ilvl w:val="0"/>
          <w:numId w:val="9"/>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Oluşturulan tüm rehber, prosedür ve eylem planlarının periyodik olarak gözden geçirilmesi ve güncellenmesi,</w:t>
      </w:r>
    </w:p>
    <w:p w:rsidR="00085085" w:rsidRPr="00085085" w:rsidRDefault="00085085" w:rsidP="00085085">
      <w:pPr>
        <w:numPr>
          <w:ilvl w:val="0"/>
          <w:numId w:val="9"/>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Personelin ve öğrenci topluluk temsilcilerinin kalite, iç kontrol ve süreç bilincini artırmaya yönelik bilgilendirme ve iç eğitim faaliyetlerinin sürekliliğinin sağlanması,</w:t>
      </w:r>
    </w:p>
    <w:p w:rsidR="00085085" w:rsidRPr="00085085" w:rsidRDefault="00085085" w:rsidP="00085085">
      <w:pPr>
        <w:numPr>
          <w:ilvl w:val="0"/>
          <w:numId w:val="9"/>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Dijital altyapının</w:t>
      </w:r>
      <w:r w:rsidR="005E7845">
        <w:rPr>
          <w:rFonts w:ascii="Times New Roman" w:eastAsia="Times New Roman" w:hAnsi="Times New Roman" w:cs="Times New Roman"/>
          <w:sz w:val="28"/>
          <w:szCs w:val="28"/>
          <w:lang w:eastAsia="tr-TR"/>
        </w:rPr>
        <w:t xml:space="preserve"> </w:t>
      </w:r>
      <w:r w:rsidRPr="00085085">
        <w:rPr>
          <w:rFonts w:ascii="Times New Roman" w:eastAsia="Times New Roman" w:hAnsi="Times New Roman" w:cs="Times New Roman"/>
          <w:sz w:val="28"/>
          <w:szCs w:val="28"/>
          <w:lang w:eastAsia="tr-TR"/>
        </w:rPr>
        <w:t>değişen mevzuat, öğrenci gereksinimleri ve teknolojik gelişmeler doğrultusunda sürekli olarak optimize edilmesi,</w:t>
      </w:r>
    </w:p>
    <w:p w:rsidR="00085085" w:rsidRPr="00085085" w:rsidRDefault="00085085" w:rsidP="00085085">
      <w:pPr>
        <w:numPr>
          <w:ilvl w:val="0"/>
          <w:numId w:val="9"/>
        </w:num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Öğrenci ve personel memnuniyet anketleri ile paydaş geri bildirimlerinin sistematik olarak toplanarak karar ve iyileştirme süreçlerine entegre edilmesi.</w:t>
      </w:r>
    </w:p>
    <w:p w:rsidR="00085085" w:rsidRPr="00085085" w:rsidRDefault="00085085" w:rsidP="00085085">
      <w:pPr>
        <w:spacing w:before="100" w:beforeAutospacing="1" w:after="100" w:afterAutospacing="1" w:line="240" w:lineRule="auto"/>
        <w:rPr>
          <w:rFonts w:ascii="Times New Roman" w:eastAsia="Times New Roman" w:hAnsi="Times New Roman" w:cs="Times New Roman"/>
          <w:sz w:val="28"/>
          <w:szCs w:val="28"/>
          <w:lang w:eastAsia="tr-TR"/>
        </w:rPr>
      </w:pPr>
      <w:r w:rsidRPr="00085085">
        <w:rPr>
          <w:rFonts w:ascii="Times New Roman" w:eastAsia="Times New Roman" w:hAnsi="Times New Roman" w:cs="Times New Roman"/>
          <w:sz w:val="28"/>
          <w:szCs w:val="28"/>
          <w:lang w:eastAsia="tr-TR"/>
        </w:rPr>
        <w:t>Sonuç olarak; Sağlık, Kültür ve Spor Daire Başkanlığı, gerçekleştirdiği bu yapısal ve dijital dönüşümlerle üniversitemizin stratejik hedeflerine ve öğrencilerine ulaşmasında güvenilir, şeffaf, yenilikçi ve kalite odaklı bir rehber rolü üstlendiğini kanıtlamıştır. Kurumsal kapasitenin ve hizmet kalitesinin artırılmasına yönelik bu kararlı çalışmalar, üniversitemizin genel kalite vizyonuna katma değer sağlamaya devam edecektir.</w:t>
      </w:r>
    </w:p>
    <w:p w:rsidR="00BC2F38" w:rsidRPr="00085085" w:rsidRDefault="00BC2F38">
      <w:pPr>
        <w:rPr>
          <w:rFonts w:ascii="Times New Roman" w:hAnsi="Times New Roman" w:cs="Times New Roman"/>
          <w:sz w:val="28"/>
          <w:szCs w:val="28"/>
        </w:rPr>
      </w:pPr>
    </w:p>
    <w:sectPr w:rsidR="00BC2F38" w:rsidRPr="000850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F59B4"/>
    <w:multiLevelType w:val="multilevel"/>
    <w:tmpl w:val="438E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E66962"/>
    <w:multiLevelType w:val="multilevel"/>
    <w:tmpl w:val="3BE40E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511EED"/>
    <w:multiLevelType w:val="multilevel"/>
    <w:tmpl w:val="46F8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9669A4"/>
    <w:multiLevelType w:val="multilevel"/>
    <w:tmpl w:val="27402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684953"/>
    <w:multiLevelType w:val="multilevel"/>
    <w:tmpl w:val="5AD4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CD5EAC"/>
    <w:multiLevelType w:val="multilevel"/>
    <w:tmpl w:val="80E8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E33568"/>
    <w:multiLevelType w:val="multilevel"/>
    <w:tmpl w:val="0AF23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304363"/>
    <w:multiLevelType w:val="multilevel"/>
    <w:tmpl w:val="D5BC2A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EE1A5C"/>
    <w:multiLevelType w:val="multilevel"/>
    <w:tmpl w:val="D4D487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 w:numId="5">
    <w:abstractNumId w:val="7"/>
  </w:num>
  <w:num w:numId="6">
    <w:abstractNumId w:val="5"/>
  </w:num>
  <w:num w:numId="7">
    <w:abstractNumId w:val="8"/>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85"/>
    <w:rsid w:val="00085085"/>
    <w:rsid w:val="005E7845"/>
    <w:rsid w:val="00726B70"/>
    <w:rsid w:val="00863141"/>
    <w:rsid w:val="008D0667"/>
    <w:rsid w:val="00AD708A"/>
    <w:rsid w:val="00B167EE"/>
    <w:rsid w:val="00BC2F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42F09"/>
  <w15:chartTrackingRefBased/>
  <w15:docId w15:val="{9B8B09D9-0175-41BA-8F1E-60D96D4E9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2">
    <w:name w:val="heading 2"/>
    <w:basedOn w:val="Normal"/>
    <w:link w:val="Balk2Char"/>
    <w:uiPriority w:val="9"/>
    <w:qFormat/>
    <w:rsid w:val="00085085"/>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085085"/>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085085"/>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085085"/>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085085"/>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085085"/>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08508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4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1978</Words>
  <Characters>11275</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Özlem ZAMAN</dc:creator>
  <cp:keywords/>
  <dc:description/>
  <cp:lastModifiedBy>Özlem ZAMAN</cp:lastModifiedBy>
  <cp:revision>24</cp:revision>
  <dcterms:created xsi:type="dcterms:W3CDTF">2026-11-06T07:48:00Z</dcterms:created>
  <dcterms:modified xsi:type="dcterms:W3CDTF">2026-11-06T11:05:00Z</dcterms:modified>
</cp:coreProperties>
</file>